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04" w:rsidRPr="00E662C5" w:rsidRDefault="00E662C5">
      <w:pPr>
        <w:pStyle w:val="BodyText"/>
        <w:ind w:left="112"/>
        <w:rPr>
          <w:bCs/>
          <w:i/>
          <w:noProof/>
          <w:color w:val="BFBFBF" w:themeColor="background1" w:themeShade="BF"/>
          <w:sz w:val="32"/>
          <w:szCs w:val="32"/>
          <w:u w:val="single"/>
        </w:rPr>
      </w:pPr>
      <w:r w:rsidRPr="00E662C5">
        <w:rPr>
          <w:bCs/>
          <w:i/>
          <w:noProof/>
          <w:color w:val="BFBFBF" w:themeColor="background1" w:themeShade="BF"/>
          <w:sz w:val="32"/>
          <w:szCs w:val="32"/>
          <w:u w:val="single"/>
        </w:rPr>
        <w:t>(print first 3 pages on company letterhead)</w:t>
      </w:r>
    </w:p>
    <w:p w:rsidR="004B7A15" w:rsidRDefault="004B7A15">
      <w:pPr>
        <w:pStyle w:val="BodyText"/>
        <w:ind w:left="112"/>
        <w:rPr>
          <w:rFonts w:ascii="Times New Roman"/>
          <w:sz w:val="20"/>
        </w:rPr>
      </w:pPr>
    </w:p>
    <w:p w:rsidR="000D0204" w:rsidRDefault="000D0204">
      <w:pPr>
        <w:pStyle w:val="BodyText"/>
        <w:rPr>
          <w:rFonts w:ascii="Times New Roman"/>
          <w:sz w:val="20"/>
        </w:rPr>
      </w:pPr>
    </w:p>
    <w:p w:rsidR="000D0204" w:rsidRDefault="004B7A15" w:rsidP="004B7A15">
      <w:pPr>
        <w:pStyle w:val="Heading1"/>
        <w:spacing w:before="80"/>
        <w:ind w:left="778"/>
        <w:rPr>
          <w:bCs w:val="0"/>
          <w:iCs/>
        </w:rPr>
      </w:pPr>
      <w:r>
        <w:rPr>
          <w:bCs w:val="0"/>
          <w:iCs/>
        </w:rPr>
        <w:t>Company Name</w:t>
      </w:r>
    </w:p>
    <w:p w:rsidR="004B7A15" w:rsidRDefault="004B7A15" w:rsidP="004B7A15">
      <w:pPr>
        <w:pStyle w:val="Heading1"/>
        <w:spacing w:before="80"/>
        <w:ind w:left="778"/>
        <w:rPr>
          <w:bCs w:val="0"/>
          <w:iCs/>
        </w:rPr>
      </w:pPr>
      <w:r>
        <w:rPr>
          <w:bCs w:val="0"/>
          <w:iCs/>
        </w:rPr>
        <w:t>Address</w:t>
      </w:r>
    </w:p>
    <w:p w:rsidR="004B7A15" w:rsidRDefault="004B7A15" w:rsidP="004B7A15">
      <w:pPr>
        <w:pStyle w:val="Heading1"/>
        <w:spacing w:before="80"/>
        <w:ind w:left="778"/>
      </w:pPr>
      <w:r>
        <w:rPr>
          <w:bCs w:val="0"/>
          <w:iCs/>
        </w:rPr>
        <w:t>City, State Zipcode</w:t>
      </w:r>
    </w:p>
    <w:p w:rsidR="000D0204" w:rsidRDefault="004838F0">
      <w:pPr>
        <w:pStyle w:val="BodyText"/>
        <w:rPr>
          <w:b/>
          <w:sz w:val="10"/>
        </w:rPr>
      </w:pPr>
      <w:r>
        <w:br w:type="column"/>
      </w:r>
    </w:p>
    <w:p w:rsidR="000D0204" w:rsidRDefault="000D0204">
      <w:pPr>
        <w:pStyle w:val="BodyText"/>
        <w:rPr>
          <w:b/>
          <w:sz w:val="10"/>
        </w:rPr>
      </w:pPr>
    </w:p>
    <w:p w:rsidR="000D0204" w:rsidRPr="00075F42" w:rsidRDefault="00075F42" w:rsidP="00075F42">
      <w:pPr>
        <w:spacing w:before="85"/>
        <w:ind w:left="112"/>
        <w:rPr>
          <w:b/>
          <w:color w:val="FFFFFF" w:themeColor="background1"/>
          <w:sz w:val="10"/>
        </w:rPr>
        <w:sectPr w:rsidR="000D0204" w:rsidRPr="00075F42">
          <w:footerReference w:type="default" r:id="rId8"/>
          <w:type w:val="continuous"/>
          <w:pgSz w:w="11910" w:h="16850"/>
          <w:pgMar w:top="860" w:right="840" w:bottom="920" w:left="360" w:header="720" w:footer="720" w:gutter="0"/>
          <w:cols w:num="2" w:space="720" w:equalWidth="0">
            <w:col w:w="6534" w:space="2471"/>
            <w:col w:w="1705"/>
          </w:cols>
        </w:sectPr>
      </w:pPr>
      <w:r>
        <w:rPr>
          <w:b/>
          <w:color w:val="FFFFFF" w:themeColor="background1"/>
          <w:sz w:val="10"/>
        </w:rPr>
        <w:t>AS/NZ</w:t>
      </w:r>
    </w:p>
    <w:p w:rsidR="000D0204" w:rsidRDefault="00FD30B3" w:rsidP="00075F42">
      <w:pPr>
        <w:pStyle w:val="BodyText"/>
        <w:spacing w:before="72"/>
        <w:ind w:right="291"/>
      </w:pPr>
      <w:r>
        <w:lastRenderedPageBreak/>
        <w:pict>
          <v:line id="_x0000_s2052" style="position:absolute;z-index:251657216;mso-wrap-distance-left:0;mso-wrap-distance-right:0;mso-position-horizontal-relative:page" from="55.75pt,19.5pt" to="546.25pt,19.5pt" strokeweight="2.25pt">
            <w10:wrap type="topAndBottom" anchorx="page"/>
          </v:line>
        </w:pict>
      </w:r>
    </w:p>
    <w:p w:rsidR="000D0204" w:rsidRDefault="000D0204">
      <w:pPr>
        <w:pStyle w:val="BodyText"/>
        <w:spacing w:before="11"/>
        <w:rPr>
          <w:sz w:val="27"/>
        </w:rPr>
      </w:pPr>
    </w:p>
    <w:p w:rsidR="000D0204" w:rsidRDefault="004838F0">
      <w:pPr>
        <w:pStyle w:val="Heading1"/>
        <w:ind w:right="0"/>
      </w:pPr>
      <w:r>
        <w:t>TABLE OF CONTENTS</w:t>
      </w:r>
    </w:p>
    <w:sdt>
      <w:sdtPr>
        <w:rPr>
          <w:b w:val="0"/>
          <w:bCs w:val="0"/>
          <w:sz w:val="14"/>
          <w:szCs w:val="14"/>
        </w:rPr>
        <w:id w:val="3165464"/>
        <w:docPartObj>
          <w:docPartGallery w:val="Table of Contents"/>
          <w:docPartUnique/>
        </w:docPartObj>
      </w:sdtPr>
      <w:sdtContent>
        <w:p w:rsidR="000D0204" w:rsidRDefault="00FD30B3">
          <w:pPr>
            <w:pStyle w:val="TOC1"/>
            <w:numPr>
              <w:ilvl w:val="0"/>
              <w:numId w:val="15"/>
            </w:numPr>
            <w:tabs>
              <w:tab w:val="left" w:pos="1340"/>
              <w:tab w:val="right" w:leader="dot" w:pos="10411"/>
            </w:tabs>
            <w:spacing w:before="372"/>
          </w:pPr>
          <w:hyperlink w:anchor="_TOC_250006" w:history="1">
            <w:r w:rsidR="004838F0">
              <w:t>PURPOSE</w:t>
            </w:r>
            <w:r w:rsidR="004838F0">
              <w:tab/>
              <w:t>2</w:t>
            </w:r>
          </w:hyperlink>
        </w:p>
        <w:p w:rsidR="000D0204" w:rsidRDefault="00FD30B3">
          <w:pPr>
            <w:pStyle w:val="TOC1"/>
            <w:numPr>
              <w:ilvl w:val="0"/>
              <w:numId w:val="15"/>
            </w:numPr>
            <w:tabs>
              <w:tab w:val="left" w:pos="1340"/>
              <w:tab w:val="right" w:leader="dot" w:pos="10411"/>
            </w:tabs>
            <w:spacing w:before="121"/>
          </w:pPr>
          <w:hyperlink w:anchor="_TOC_250005" w:history="1">
            <w:r w:rsidR="004838F0">
              <w:t>SCOPE</w:t>
            </w:r>
            <w:r w:rsidR="004838F0">
              <w:tab/>
              <w:t>2</w:t>
            </w:r>
          </w:hyperlink>
        </w:p>
        <w:p w:rsidR="000D0204" w:rsidRDefault="00FD30B3">
          <w:pPr>
            <w:pStyle w:val="TOC1"/>
            <w:numPr>
              <w:ilvl w:val="0"/>
              <w:numId w:val="15"/>
            </w:numPr>
            <w:tabs>
              <w:tab w:val="left" w:pos="1340"/>
              <w:tab w:val="right" w:leader="dot" w:pos="10411"/>
            </w:tabs>
          </w:pPr>
          <w:hyperlink w:anchor="_TOC_250004" w:history="1">
            <w:r w:rsidR="004838F0">
              <w:t>ABBREVIATIONS</w:t>
            </w:r>
            <w:r w:rsidR="004838F0">
              <w:tab/>
              <w:t>2</w:t>
            </w:r>
          </w:hyperlink>
        </w:p>
        <w:p w:rsidR="000D0204" w:rsidRDefault="00FD30B3">
          <w:pPr>
            <w:pStyle w:val="TOC1"/>
            <w:numPr>
              <w:ilvl w:val="0"/>
              <w:numId w:val="15"/>
            </w:numPr>
            <w:tabs>
              <w:tab w:val="left" w:pos="1340"/>
              <w:tab w:val="right" w:leader="dot" w:pos="10411"/>
            </w:tabs>
          </w:pPr>
          <w:hyperlink w:anchor="_TOC_250003" w:history="1">
            <w:r w:rsidR="004838F0">
              <w:t>DEFINITIONS</w:t>
            </w:r>
            <w:r w:rsidR="004838F0">
              <w:tab/>
              <w:t>2</w:t>
            </w:r>
          </w:hyperlink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before="125"/>
            <w:rPr>
              <w:sz w:val="18"/>
            </w:rPr>
          </w:pPr>
          <w:r>
            <w:t>CORRECTIVE</w:t>
          </w:r>
          <w:r>
            <w:rPr>
              <w:spacing w:val="-1"/>
            </w:rPr>
            <w:t xml:space="preserve"> </w:t>
          </w:r>
          <w:r>
            <w:t>ACTION</w:t>
          </w:r>
          <w:r>
            <w:rPr>
              <w:sz w:val="18"/>
            </w:rPr>
            <w:tab/>
            <w:t>2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line="206" w:lineRule="exact"/>
            <w:rPr>
              <w:sz w:val="18"/>
            </w:rPr>
          </w:pPr>
          <w:r>
            <w:t>MACHINERY</w:t>
          </w:r>
          <w:r>
            <w:rPr>
              <w:sz w:val="18"/>
            </w:rPr>
            <w:t>/</w:t>
          </w:r>
          <w:r>
            <w:t>EQUIPMENT</w:t>
          </w:r>
          <w:r>
            <w:rPr>
              <w:sz w:val="18"/>
            </w:rPr>
            <w:tab/>
            <w:t>2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rPr>
              <w:sz w:val="18"/>
            </w:rPr>
          </w:pPr>
          <w:r>
            <w:t>CONTROLLED</w:t>
          </w:r>
          <w:r>
            <w:rPr>
              <w:spacing w:val="-2"/>
            </w:rPr>
            <w:t xml:space="preserve"> </w:t>
          </w:r>
          <w:r>
            <w:t>ENTITY</w:t>
          </w:r>
          <w:r>
            <w:rPr>
              <w:sz w:val="18"/>
            </w:rPr>
            <w:tab/>
            <w:t>2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before="2"/>
            <w:rPr>
              <w:sz w:val="18"/>
            </w:rPr>
          </w:pPr>
          <w:r>
            <w:t>NON</w:t>
          </w:r>
          <w:r>
            <w:rPr>
              <w:spacing w:val="-2"/>
            </w:rPr>
            <w:t xml:space="preserve"> </w:t>
          </w:r>
          <w:r>
            <w:t>CONFORMANCE</w:t>
          </w:r>
          <w:r>
            <w:rPr>
              <w:sz w:val="18"/>
            </w:rPr>
            <w:tab/>
            <w:t>3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line="206" w:lineRule="exact"/>
            <w:rPr>
              <w:sz w:val="18"/>
            </w:rPr>
          </w:pPr>
          <w:r>
            <w:t>S</w:t>
          </w:r>
          <w:r w:rsidR="001F5966">
            <w:t>AFETY</w:t>
          </w:r>
          <w:r>
            <w:rPr>
              <w:spacing w:val="-1"/>
            </w:rPr>
            <w:t xml:space="preserve"> </w:t>
          </w:r>
          <w:r>
            <w:t>AUDIT</w:t>
          </w:r>
          <w:r>
            <w:rPr>
              <w:sz w:val="18"/>
            </w:rPr>
            <w:tab/>
            <w:t>3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line="206" w:lineRule="exact"/>
            <w:rPr>
              <w:sz w:val="18"/>
            </w:rPr>
          </w:pPr>
          <w:r>
            <w:t>HAZARD</w:t>
          </w:r>
          <w:r>
            <w:rPr>
              <w:sz w:val="18"/>
            </w:rPr>
            <w:tab/>
            <w:t>3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rPr>
              <w:sz w:val="18"/>
            </w:rPr>
          </w:pPr>
          <w:r>
            <w:t>PREVENTIVE</w:t>
          </w:r>
          <w:r>
            <w:rPr>
              <w:spacing w:val="-1"/>
            </w:rPr>
            <w:t xml:space="preserve"> </w:t>
          </w:r>
          <w:r>
            <w:t>ACTION</w:t>
          </w:r>
          <w:r>
            <w:rPr>
              <w:sz w:val="18"/>
            </w:rPr>
            <w:tab/>
            <w:t>3</w:t>
          </w:r>
        </w:p>
        <w:p w:rsidR="000D0204" w:rsidRDefault="004838F0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before="2" w:line="240" w:lineRule="auto"/>
            <w:rPr>
              <w:sz w:val="18"/>
            </w:rPr>
          </w:pPr>
          <w:r>
            <w:t>WORKPLACE</w:t>
          </w:r>
          <w:r>
            <w:rPr>
              <w:spacing w:val="-1"/>
            </w:rPr>
            <w:t xml:space="preserve"> </w:t>
          </w:r>
          <w:r>
            <w:t>INSPECTIONS</w:t>
          </w:r>
          <w:r>
            <w:rPr>
              <w:sz w:val="18"/>
            </w:rPr>
            <w:tab/>
            <w:t>3</w:t>
          </w:r>
        </w:p>
        <w:p w:rsidR="000D0204" w:rsidRDefault="00FD30B3">
          <w:pPr>
            <w:pStyle w:val="TOC1"/>
            <w:numPr>
              <w:ilvl w:val="0"/>
              <w:numId w:val="15"/>
            </w:numPr>
            <w:tabs>
              <w:tab w:val="left" w:pos="1340"/>
              <w:tab w:val="right" w:leader="dot" w:pos="10411"/>
            </w:tabs>
            <w:spacing w:before="115"/>
          </w:pPr>
          <w:hyperlink w:anchor="_TOC_250002" w:history="1">
            <w:r w:rsidR="004838F0">
              <w:t xml:space="preserve">CORRECTIVE </w:t>
            </w:r>
            <w:r w:rsidR="004838F0">
              <w:rPr>
                <w:spacing w:val="-3"/>
              </w:rPr>
              <w:t>AND</w:t>
            </w:r>
            <w:r w:rsidR="004838F0">
              <w:rPr>
                <w:spacing w:val="4"/>
              </w:rPr>
              <w:t xml:space="preserve"> </w:t>
            </w:r>
            <w:r w:rsidR="004838F0">
              <w:t>PREVENTIVE</w:t>
            </w:r>
            <w:r w:rsidR="004838F0">
              <w:rPr>
                <w:spacing w:val="1"/>
              </w:rPr>
              <w:t xml:space="preserve"> </w:t>
            </w:r>
            <w:r w:rsidR="004838F0">
              <w:t>ACTION</w:t>
            </w:r>
            <w:r w:rsidR="004838F0">
              <w:tab/>
              <w:t>4</w:t>
            </w:r>
          </w:hyperlink>
        </w:p>
        <w:p w:rsidR="000D0204" w:rsidRDefault="00FD30B3">
          <w:pPr>
            <w:pStyle w:val="TOC1"/>
            <w:numPr>
              <w:ilvl w:val="0"/>
              <w:numId w:val="15"/>
            </w:numPr>
            <w:tabs>
              <w:tab w:val="left" w:pos="1340"/>
              <w:tab w:val="right" w:leader="dot" w:pos="10411"/>
            </w:tabs>
          </w:pPr>
          <w:hyperlink w:anchor="_TOC_250001" w:history="1">
            <w:r w:rsidR="004838F0">
              <w:t>RECORDS</w:t>
            </w:r>
            <w:r w:rsidR="004838F0">
              <w:tab/>
              <w:t>6</w:t>
            </w:r>
          </w:hyperlink>
        </w:p>
        <w:p w:rsidR="000D0204" w:rsidRDefault="000D0204" w:rsidP="00454439">
          <w:pPr>
            <w:pStyle w:val="TOC1"/>
            <w:tabs>
              <w:tab w:val="left" w:pos="1339"/>
              <w:tab w:val="right" w:leader="dot" w:pos="10411"/>
            </w:tabs>
            <w:spacing w:before="121"/>
            <w:ind w:left="1338" w:firstLine="0"/>
          </w:pPr>
        </w:p>
        <w:p w:rsidR="000D0204" w:rsidRDefault="000D0204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before="123"/>
            <w:rPr>
              <w:sz w:val="18"/>
            </w:rPr>
          </w:pPr>
        </w:p>
        <w:p w:rsidR="000D0204" w:rsidRDefault="00FD30B3">
          <w:pPr>
            <w:pStyle w:val="TOC2"/>
            <w:numPr>
              <w:ilvl w:val="1"/>
              <w:numId w:val="15"/>
            </w:numPr>
            <w:tabs>
              <w:tab w:val="left" w:pos="1906"/>
              <w:tab w:val="right" w:leader="dot" w:pos="10410"/>
            </w:tabs>
            <w:spacing w:before="2" w:line="240" w:lineRule="auto"/>
            <w:rPr>
              <w:sz w:val="18"/>
            </w:rPr>
          </w:pPr>
        </w:p>
      </w:sdtContent>
    </w:sdt>
    <w:p w:rsidR="00807C3A" w:rsidRDefault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rPr>
          <w:sz w:val="18"/>
        </w:rPr>
      </w:pPr>
    </w:p>
    <w:p w:rsidR="00807C3A" w:rsidRPr="00807C3A" w:rsidRDefault="00807C3A" w:rsidP="00807C3A">
      <w:pPr>
        <w:tabs>
          <w:tab w:val="left" w:pos="6161"/>
        </w:tabs>
        <w:rPr>
          <w:sz w:val="18"/>
        </w:rPr>
      </w:pPr>
      <w:r>
        <w:rPr>
          <w:sz w:val="18"/>
        </w:rPr>
        <w:tab/>
      </w:r>
    </w:p>
    <w:p w:rsidR="00807C3A" w:rsidRDefault="00807C3A" w:rsidP="00807C3A">
      <w:pPr>
        <w:rPr>
          <w:sz w:val="18"/>
        </w:rPr>
      </w:pPr>
    </w:p>
    <w:p w:rsidR="000D0204" w:rsidRPr="00807C3A" w:rsidRDefault="000D0204" w:rsidP="00807C3A">
      <w:pPr>
        <w:rPr>
          <w:sz w:val="18"/>
        </w:rPr>
        <w:sectPr w:rsidR="000D0204" w:rsidRPr="00807C3A">
          <w:type w:val="continuous"/>
          <w:pgSz w:w="11910" w:h="16850"/>
          <w:pgMar w:top="860" w:right="840" w:bottom="920" w:left="360" w:header="720" w:footer="720" w:gutter="0"/>
          <w:cols w:space="720"/>
        </w:sectPr>
      </w:pPr>
    </w:p>
    <w:p w:rsidR="000D0204" w:rsidRDefault="004838F0">
      <w:pPr>
        <w:pStyle w:val="Heading2"/>
        <w:numPr>
          <w:ilvl w:val="0"/>
          <w:numId w:val="14"/>
        </w:numPr>
        <w:tabs>
          <w:tab w:val="left" w:pos="720"/>
        </w:tabs>
        <w:spacing w:before="47"/>
      </w:pPr>
      <w:bookmarkStart w:id="0" w:name="_TOC_250006"/>
      <w:r>
        <w:lastRenderedPageBreak/>
        <w:t>P</w:t>
      </w:r>
      <w:bookmarkEnd w:id="0"/>
      <w:r>
        <w:t>URPOSE</w:t>
      </w:r>
    </w:p>
    <w:p w:rsidR="000D0204" w:rsidRPr="00B1218D" w:rsidRDefault="004838F0">
      <w:pPr>
        <w:spacing w:before="122"/>
        <w:ind w:left="718" w:right="130"/>
        <w:jc w:val="both"/>
        <w:rPr>
          <w:i/>
        </w:rPr>
      </w:pPr>
      <w:r>
        <w:t xml:space="preserve">This document </w:t>
      </w:r>
      <w:r w:rsidR="00B1218D">
        <w:t>summarizes</w:t>
      </w:r>
      <w:r>
        <w:t xml:space="preserve"> the processes used for corrective and preventive action at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A17D55" w:rsidRPr="00B1218D">
        <w:t xml:space="preserve"> </w:t>
      </w:r>
      <w:r w:rsidRPr="00B1218D">
        <w:t>in accordance with the requirements</w:t>
      </w:r>
      <w:r w:rsidR="00A17D55" w:rsidRPr="00B1218D">
        <w:t xml:space="preserve"> of the Occupational </w:t>
      </w:r>
      <w:r w:rsidRPr="00B1218D">
        <w:t>Safety</w:t>
      </w:r>
      <w:r w:rsidR="00A17D55" w:rsidRPr="00B1218D">
        <w:t xml:space="preserve"> </w:t>
      </w:r>
      <w:r w:rsidRPr="00B1218D">
        <w:t>and</w:t>
      </w:r>
      <w:r w:rsidR="00A17D55" w:rsidRPr="00B1218D">
        <w:t xml:space="preserve"> Health Administration</w:t>
      </w:r>
      <w:r w:rsidR="00B1218D">
        <w:t xml:space="preserve"> (OSHA)</w:t>
      </w:r>
      <w:r w:rsidRPr="00B1218D">
        <w:t xml:space="preserve"> regulations and with </w:t>
      </w:r>
      <w:r w:rsidR="00B1218D" w:rsidRPr="00B1218D">
        <w:rPr>
          <w:bCs/>
          <w:color w:val="252525"/>
          <w:shd w:val="clear" w:color="auto" w:fill="FFFFFF"/>
        </w:rPr>
        <w:t>American National Standards Institute</w:t>
      </w:r>
      <w:r w:rsidR="00B1218D" w:rsidRPr="00B1218D">
        <w:rPr>
          <w:rStyle w:val="apple-converted-space"/>
          <w:color w:val="252525"/>
          <w:shd w:val="clear" w:color="auto" w:fill="FFFFFF"/>
        </w:rPr>
        <w:t> </w:t>
      </w:r>
      <w:r w:rsidR="00B1218D" w:rsidRPr="00B1218D">
        <w:rPr>
          <w:color w:val="252525"/>
          <w:shd w:val="clear" w:color="auto" w:fill="FFFFFF"/>
        </w:rPr>
        <w:t>(</w:t>
      </w:r>
      <w:r w:rsidR="00B1218D" w:rsidRPr="00B1218D">
        <w:rPr>
          <w:bCs/>
          <w:color w:val="252525"/>
          <w:shd w:val="clear" w:color="auto" w:fill="FFFFFF"/>
        </w:rPr>
        <w:t>ANSI</w:t>
      </w:r>
      <w:r w:rsidR="00B1218D">
        <w:rPr>
          <w:bCs/>
          <w:color w:val="252525"/>
          <w:shd w:val="clear" w:color="auto" w:fill="FFFFFF"/>
        </w:rPr>
        <w:t>)</w:t>
      </w:r>
      <w:r w:rsidR="00B1218D" w:rsidRPr="00B1218D">
        <w:rPr>
          <w:i/>
        </w:rPr>
        <w:t xml:space="preserve"> </w:t>
      </w:r>
      <w:r w:rsidRPr="00B1218D">
        <w:t>specifications</w:t>
      </w:r>
      <w:r w:rsidR="00B1218D">
        <w:t xml:space="preserve"> and requirements.</w:t>
      </w:r>
    </w:p>
    <w:p w:rsidR="000D0204" w:rsidRDefault="004838F0">
      <w:pPr>
        <w:pStyle w:val="BodyText"/>
        <w:spacing w:before="119"/>
        <w:ind w:left="718"/>
      </w:pPr>
      <w:r>
        <w:t xml:space="preserve">Preventive and corrective action is identified from inspection and testing, audits, hazard </w:t>
      </w:r>
      <w:r w:rsidR="00B1218D">
        <w:t xml:space="preserve">analysis, </w:t>
      </w:r>
      <w:r>
        <w:t xml:space="preserve">incident reporting and other reviews of the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B67660" w:rsidRPr="00B1218D">
        <w:t xml:space="preserve"> </w:t>
      </w:r>
      <w:r>
        <w:t>management system.</w:t>
      </w:r>
    </w:p>
    <w:p w:rsidR="000D0204" w:rsidRDefault="000D0204">
      <w:pPr>
        <w:pStyle w:val="BodyText"/>
      </w:pPr>
    </w:p>
    <w:p w:rsidR="000D0204" w:rsidRDefault="004838F0">
      <w:pPr>
        <w:pStyle w:val="BodyText"/>
        <w:ind w:left="718"/>
        <w:jc w:val="both"/>
      </w:pPr>
      <w:r>
        <w:t>Corrective and preventive action is implemented to:</w:t>
      </w:r>
    </w:p>
    <w:p w:rsidR="000D0204" w:rsidRDefault="004838F0">
      <w:pPr>
        <w:pStyle w:val="ListParagraph"/>
        <w:numPr>
          <w:ilvl w:val="1"/>
          <w:numId w:val="14"/>
        </w:numPr>
        <w:tabs>
          <w:tab w:val="left" w:pos="1286"/>
        </w:tabs>
        <w:spacing w:before="1" w:line="268" w:lineRule="exact"/>
        <w:ind w:hanging="568"/>
        <w:jc w:val="both"/>
      </w:pPr>
      <w:r>
        <w:t>detect and c</w:t>
      </w:r>
      <w:r w:rsidR="00B1218D">
        <w:t>orrect errors or problems in safety</w:t>
      </w:r>
      <w:r>
        <w:rPr>
          <w:spacing w:val="-24"/>
        </w:rPr>
        <w:t xml:space="preserve"> </w:t>
      </w:r>
      <w:r>
        <w:t>management;</w:t>
      </w:r>
    </w:p>
    <w:p w:rsidR="000D0204" w:rsidRDefault="004838F0">
      <w:pPr>
        <w:pStyle w:val="ListParagraph"/>
        <w:numPr>
          <w:ilvl w:val="1"/>
          <w:numId w:val="14"/>
        </w:numPr>
        <w:tabs>
          <w:tab w:val="left" w:pos="1286"/>
        </w:tabs>
        <w:spacing w:line="268" w:lineRule="exact"/>
        <w:ind w:left="1285" w:hanging="566"/>
        <w:jc w:val="both"/>
      </w:pPr>
      <w:r>
        <w:t>prevent recurren</w:t>
      </w:r>
      <w:r w:rsidR="00B1218D">
        <w:t>ces of errors or problems in safety</w:t>
      </w:r>
      <w:r>
        <w:t xml:space="preserve"> management;</w:t>
      </w:r>
      <w:r>
        <w:rPr>
          <w:spacing w:val="-27"/>
        </w:rPr>
        <w:t xml:space="preserve"> </w:t>
      </w:r>
      <w:r>
        <w:t>and</w:t>
      </w:r>
    </w:p>
    <w:p w:rsidR="000D0204" w:rsidRDefault="004838F0">
      <w:pPr>
        <w:pStyle w:val="ListParagraph"/>
        <w:numPr>
          <w:ilvl w:val="1"/>
          <w:numId w:val="14"/>
        </w:numPr>
        <w:tabs>
          <w:tab w:val="left" w:pos="1286"/>
        </w:tabs>
        <w:spacing w:before="19" w:line="252" w:lineRule="exact"/>
        <w:ind w:right="132"/>
      </w:pPr>
      <w:r>
        <w:t>ensure that systems are in place to prevent the occurre</w:t>
      </w:r>
      <w:r w:rsidR="00B1218D">
        <w:t>nce of errors or problems in safety</w:t>
      </w:r>
      <w:r>
        <w:rPr>
          <w:spacing w:val="-4"/>
        </w:rPr>
        <w:t xml:space="preserve"> </w:t>
      </w:r>
      <w:r>
        <w:t>management.</w:t>
      </w:r>
    </w:p>
    <w:p w:rsidR="000D0204" w:rsidRDefault="000D0204">
      <w:pPr>
        <w:pStyle w:val="BodyText"/>
        <w:spacing w:before="6"/>
        <w:rPr>
          <w:sz w:val="20"/>
        </w:rPr>
      </w:pPr>
    </w:p>
    <w:p w:rsidR="000D0204" w:rsidRDefault="004838F0">
      <w:pPr>
        <w:pStyle w:val="Heading2"/>
        <w:numPr>
          <w:ilvl w:val="0"/>
          <w:numId w:val="14"/>
        </w:numPr>
        <w:tabs>
          <w:tab w:val="left" w:pos="720"/>
        </w:tabs>
      </w:pPr>
      <w:bookmarkStart w:id="1" w:name="_TOC_250005"/>
      <w:r>
        <w:t>S</w:t>
      </w:r>
      <w:bookmarkEnd w:id="1"/>
      <w:r>
        <w:t>COPE</w:t>
      </w:r>
    </w:p>
    <w:p w:rsidR="000D0204" w:rsidRDefault="004838F0">
      <w:pPr>
        <w:pStyle w:val="BodyText"/>
        <w:spacing w:before="122"/>
        <w:ind w:left="719" w:hanging="1"/>
      </w:pPr>
      <w:r>
        <w:t xml:space="preserve">The </w:t>
      </w:r>
      <w:r w:rsidR="00B1218D">
        <w:t>processes described apply to safety management on</w:t>
      </w:r>
      <w:r>
        <w:t xml:space="preserve"> </w:t>
      </w:r>
      <w:r w:rsidR="00B1218D" w:rsidRPr="0024308B">
        <w:rPr>
          <w:bCs/>
          <w:iCs/>
        </w:rPr>
        <w:t>Waste Water Solutions</w:t>
      </w:r>
      <w:r w:rsidR="00B1218D">
        <w:rPr>
          <w:bCs/>
          <w:iCs/>
        </w:rPr>
        <w:t xml:space="preserve"> jobsites</w:t>
      </w:r>
      <w:r>
        <w:t xml:space="preserve"> and to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B67660" w:rsidRPr="00B1218D">
        <w:t xml:space="preserve"> </w:t>
      </w:r>
      <w:r>
        <w:t>controlled entities.</w:t>
      </w:r>
    </w:p>
    <w:p w:rsidR="000D0204" w:rsidRDefault="000D0204">
      <w:pPr>
        <w:pStyle w:val="BodyText"/>
        <w:spacing w:before="9"/>
        <w:rPr>
          <w:sz w:val="20"/>
        </w:rPr>
      </w:pPr>
    </w:p>
    <w:p w:rsidR="000D0204" w:rsidRDefault="004838F0">
      <w:pPr>
        <w:pStyle w:val="Heading2"/>
        <w:numPr>
          <w:ilvl w:val="0"/>
          <w:numId w:val="14"/>
        </w:numPr>
        <w:tabs>
          <w:tab w:val="left" w:pos="722"/>
        </w:tabs>
        <w:ind w:left="721" w:hanging="569"/>
      </w:pPr>
      <w:bookmarkStart w:id="2" w:name="_TOC_250004"/>
      <w:r>
        <w:t>A</w:t>
      </w:r>
      <w:bookmarkEnd w:id="2"/>
      <w:r>
        <w:t>BBREVIATIONS</w:t>
      </w:r>
    </w:p>
    <w:p w:rsidR="000D0204" w:rsidRDefault="000D0204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5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4"/>
        <w:gridCol w:w="5541"/>
      </w:tblGrid>
      <w:tr w:rsidR="000D0204" w:rsidTr="00EA4D12">
        <w:trPr>
          <w:trHeight w:hRule="exact" w:val="238"/>
        </w:trPr>
        <w:tc>
          <w:tcPr>
            <w:tcW w:w="1514" w:type="dxa"/>
          </w:tcPr>
          <w:p w:rsidR="000D0204" w:rsidRDefault="00EA4D12" w:rsidP="00EA4D12">
            <w:pPr>
              <w:pStyle w:val="TableParagraph"/>
              <w:spacing w:line="226" w:lineRule="exact"/>
              <w:ind w:left="200"/>
              <w:rPr>
                <w:b/>
              </w:rPr>
            </w:pPr>
            <w:r>
              <w:rPr>
                <w:b/>
              </w:rPr>
              <w:t>OSHA</w:t>
            </w:r>
          </w:p>
        </w:tc>
        <w:tc>
          <w:tcPr>
            <w:tcW w:w="5541" w:type="dxa"/>
          </w:tcPr>
          <w:p w:rsidR="000D0204" w:rsidRDefault="00EA4D12">
            <w:pPr>
              <w:pStyle w:val="TableParagraph"/>
              <w:spacing w:line="228" w:lineRule="exact"/>
              <w:ind w:left="372"/>
            </w:pPr>
            <w:r w:rsidRPr="00B1218D">
              <w:t>Occupational Safety and Health Administration</w:t>
            </w:r>
          </w:p>
        </w:tc>
      </w:tr>
      <w:tr w:rsidR="000D0204" w:rsidTr="00EA4D12">
        <w:trPr>
          <w:trHeight w:hRule="exact" w:val="252"/>
        </w:trPr>
        <w:tc>
          <w:tcPr>
            <w:tcW w:w="1514" w:type="dxa"/>
          </w:tcPr>
          <w:p w:rsidR="000D0204" w:rsidRDefault="00EA4D12" w:rsidP="00EA4D12">
            <w:pPr>
              <w:pStyle w:val="TableParagraph"/>
              <w:spacing w:line="240" w:lineRule="exact"/>
              <w:ind w:left="200"/>
              <w:rPr>
                <w:b/>
              </w:rPr>
            </w:pPr>
            <w:r>
              <w:rPr>
                <w:b/>
              </w:rPr>
              <w:t>ANSI</w:t>
            </w:r>
          </w:p>
        </w:tc>
        <w:tc>
          <w:tcPr>
            <w:tcW w:w="5541" w:type="dxa"/>
          </w:tcPr>
          <w:p w:rsidR="000D0204" w:rsidRDefault="00EA4D12">
            <w:pPr>
              <w:pStyle w:val="TableParagraph"/>
              <w:spacing w:line="242" w:lineRule="exact"/>
              <w:ind w:left="372"/>
            </w:pPr>
            <w:r w:rsidRPr="00B1218D">
              <w:rPr>
                <w:bCs/>
                <w:color w:val="252525"/>
                <w:shd w:val="clear" w:color="auto" w:fill="FFFFFF"/>
              </w:rPr>
              <w:t>American National Standards Institute</w:t>
            </w:r>
            <w:r w:rsidRPr="00B1218D">
              <w:rPr>
                <w:rStyle w:val="apple-converted-space"/>
                <w:color w:val="252525"/>
                <w:shd w:val="clear" w:color="auto" w:fill="FFFFFF"/>
              </w:rPr>
              <w:t> </w:t>
            </w:r>
          </w:p>
        </w:tc>
      </w:tr>
      <w:tr w:rsidR="000D0204" w:rsidTr="00EA4D12">
        <w:trPr>
          <w:trHeight w:hRule="exact" w:val="238"/>
        </w:trPr>
        <w:tc>
          <w:tcPr>
            <w:tcW w:w="1514" w:type="dxa"/>
          </w:tcPr>
          <w:p w:rsidR="000D0204" w:rsidRPr="00B67660" w:rsidRDefault="00B67660">
            <w:pPr>
              <w:pStyle w:val="TableParagraph"/>
              <w:spacing w:line="240" w:lineRule="exact"/>
              <w:ind w:left="200"/>
              <w:rPr>
                <w:b/>
                <w:i/>
                <w:u w:val="single"/>
              </w:rPr>
            </w:pPr>
            <w:r w:rsidRPr="00B67660">
              <w:rPr>
                <w:b/>
                <w:i/>
                <w:u w:val="single"/>
              </w:rPr>
              <w:t>(initials)</w:t>
            </w:r>
          </w:p>
        </w:tc>
        <w:tc>
          <w:tcPr>
            <w:tcW w:w="5541" w:type="dxa"/>
          </w:tcPr>
          <w:p w:rsidR="000D0204" w:rsidRDefault="00B67660">
            <w:pPr>
              <w:pStyle w:val="TableParagraph"/>
              <w:spacing w:line="242" w:lineRule="exact"/>
              <w:ind w:left="372"/>
            </w:pPr>
            <w:r w:rsidRPr="00B67660">
              <w:rPr>
                <w:b/>
                <w:i/>
                <w:u w:val="single"/>
              </w:rPr>
              <w:t>(</w:t>
            </w:r>
            <w:r w:rsidRPr="00B67660">
              <w:rPr>
                <w:b/>
                <w:bCs/>
                <w:i/>
                <w:iCs/>
                <w:u w:val="single"/>
              </w:rPr>
              <w:t>Company Name)</w:t>
            </w:r>
          </w:p>
        </w:tc>
      </w:tr>
    </w:tbl>
    <w:p w:rsidR="000D0204" w:rsidRDefault="000D0204">
      <w:pPr>
        <w:pStyle w:val="BodyText"/>
        <w:spacing w:before="2"/>
        <w:rPr>
          <w:b/>
          <w:sz w:val="15"/>
        </w:rPr>
      </w:pPr>
    </w:p>
    <w:p w:rsidR="000D0204" w:rsidRDefault="004838F0">
      <w:pPr>
        <w:pStyle w:val="Heading2"/>
        <w:numPr>
          <w:ilvl w:val="0"/>
          <w:numId w:val="14"/>
        </w:numPr>
        <w:tabs>
          <w:tab w:val="left" w:pos="720"/>
        </w:tabs>
        <w:spacing w:before="69"/>
      </w:pPr>
      <w:bookmarkStart w:id="3" w:name="_TOC_250003"/>
      <w:r>
        <w:t>D</w:t>
      </w:r>
      <w:bookmarkEnd w:id="3"/>
      <w:r>
        <w:t>EFINITIONS</w:t>
      </w:r>
    </w:p>
    <w:p w:rsidR="000D0204" w:rsidRPr="00627CF6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119"/>
        <w:rPr>
          <w:b/>
        </w:rPr>
      </w:pPr>
      <w:bookmarkStart w:id="4" w:name="4.1_corrective_action"/>
      <w:bookmarkEnd w:id="4"/>
      <w:r w:rsidRPr="00627CF6">
        <w:rPr>
          <w:b/>
        </w:rPr>
        <w:t>CORRECTIVE</w:t>
      </w:r>
      <w:r w:rsidRPr="00627CF6">
        <w:rPr>
          <w:b/>
          <w:spacing w:val="-8"/>
        </w:rPr>
        <w:t xml:space="preserve"> </w:t>
      </w:r>
      <w:r w:rsidRPr="00627CF6">
        <w:rPr>
          <w:b/>
        </w:rPr>
        <w:t>ACTION</w:t>
      </w:r>
    </w:p>
    <w:p w:rsidR="000D0204" w:rsidRDefault="004838F0">
      <w:pPr>
        <w:pStyle w:val="BodyText"/>
        <w:spacing w:before="121"/>
        <w:ind w:left="1571" w:right="133"/>
        <w:jc w:val="both"/>
      </w:pPr>
      <w:r>
        <w:t>Corrective action is action taken after an incident to correct the problem and to prevent a recurrence.</w:t>
      </w:r>
    </w:p>
    <w:p w:rsidR="000D0204" w:rsidRPr="00627CF6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116"/>
        <w:rPr>
          <w:b/>
        </w:rPr>
      </w:pPr>
      <w:bookmarkStart w:id="5" w:name="4.2_machinery/equipment"/>
      <w:bookmarkEnd w:id="5"/>
      <w:r w:rsidRPr="00627CF6">
        <w:rPr>
          <w:b/>
        </w:rPr>
        <w:t>MACHINERY/EQUIPMENT</w:t>
      </w:r>
    </w:p>
    <w:p w:rsidR="000D0204" w:rsidRDefault="004838F0">
      <w:pPr>
        <w:pStyle w:val="BodyText"/>
        <w:spacing w:before="121"/>
        <w:ind w:left="1571" w:right="131"/>
        <w:jc w:val="both"/>
      </w:pPr>
      <w:r>
        <w:t>For the purposes of this document, machinery/equipment is defined as a system or device used for performing work which may or may not be coupled to a power source and any associated auxiliary equipment. This includes pressure equipment, powered equipment, hoists, powered mobile plan</w:t>
      </w:r>
      <w:r w:rsidR="00B67660">
        <w:t xml:space="preserve">t, lasers, turbines, </w:t>
      </w:r>
      <w:r>
        <w:t>powered</w:t>
      </w:r>
      <w:r w:rsidR="00B67660">
        <w:t xml:space="preserve"> actuated</w:t>
      </w:r>
      <w:r>
        <w:t xml:space="preserve"> tools, scaffolds and temporary </w:t>
      </w:r>
      <w:r w:rsidR="00B67660">
        <w:t>access equipment in plants,</w:t>
      </w:r>
      <w:r w:rsidR="00B67660">
        <w:rPr>
          <w:spacing w:val="-5"/>
        </w:rPr>
        <w:t xml:space="preserve"> </w:t>
      </w:r>
      <w:r>
        <w:t>shops</w:t>
      </w:r>
      <w:r w:rsidR="00B67660">
        <w:t>, yards and construction sites</w:t>
      </w:r>
      <w:r>
        <w:t>.</w:t>
      </w:r>
    </w:p>
    <w:p w:rsidR="000D0204" w:rsidRDefault="000D0204">
      <w:pPr>
        <w:pStyle w:val="BodyText"/>
      </w:pPr>
    </w:p>
    <w:p w:rsidR="000D0204" w:rsidRDefault="004838F0">
      <w:pPr>
        <w:pStyle w:val="BodyText"/>
        <w:ind w:left="1571"/>
        <w:jc w:val="both"/>
      </w:pPr>
      <w:r>
        <w:t>For the purposes of this document:</w:t>
      </w:r>
    </w:p>
    <w:p w:rsidR="000D0204" w:rsidRPr="00D96B0E" w:rsidRDefault="004838F0">
      <w:pPr>
        <w:pStyle w:val="ListParagraph"/>
        <w:numPr>
          <w:ilvl w:val="2"/>
          <w:numId w:val="13"/>
        </w:numPr>
        <w:tabs>
          <w:tab w:val="left" w:pos="2138"/>
        </w:tabs>
        <w:spacing w:before="63" w:line="237" w:lineRule="auto"/>
        <w:ind w:right="131" w:hanging="566"/>
        <w:jc w:val="both"/>
        <w:rPr>
          <w:i/>
        </w:rPr>
      </w:pPr>
      <w:r w:rsidRPr="00D96B0E">
        <w:t>machinery/equip</w:t>
      </w:r>
      <w:r w:rsidR="00B67660">
        <w:t>ment does not include powered industrial trucks</w:t>
      </w:r>
      <w:r w:rsidR="00D96B0E" w:rsidRPr="00D96B0E">
        <w:t>, c</w:t>
      </w:r>
      <w:r w:rsidR="00B67660">
        <w:t>ranes or</w:t>
      </w:r>
      <w:r w:rsidR="00D96B0E" w:rsidRPr="00D96B0E">
        <w:t xml:space="preserve"> derricks.</w:t>
      </w:r>
    </w:p>
    <w:p w:rsidR="000D0204" w:rsidRPr="00D96B0E" w:rsidRDefault="004838F0">
      <w:pPr>
        <w:pStyle w:val="ListParagraph"/>
        <w:numPr>
          <w:ilvl w:val="2"/>
          <w:numId w:val="13"/>
        </w:numPr>
        <w:tabs>
          <w:tab w:val="left" w:pos="2138"/>
        </w:tabs>
        <w:spacing w:before="96" w:line="254" w:lineRule="exact"/>
        <w:ind w:right="130" w:hanging="566"/>
        <w:jc w:val="both"/>
      </w:pPr>
      <w:r w:rsidRPr="00D96B0E">
        <w:t>personal computers and office equipment are excluded from these  procedures.</w:t>
      </w:r>
    </w:p>
    <w:p w:rsidR="000D0204" w:rsidRPr="00627CF6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115"/>
        <w:rPr>
          <w:b/>
        </w:rPr>
      </w:pPr>
      <w:bookmarkStart w:id="6" w:name="4.3_monash_controlled_entity"/>
      <w:bookmarkEnd w:id="6"/>
      <w:r w:rsidRPr="00627CF6">
        <w:rPr>
          <w:b/>
        </w:rPr>
        <w:t>CONTROLLED</w:t>
      </w:r>
      <w:r w:rsidRPr="00627CF6">
        <w:rPr>
          <w:b/>
          <w:spacing w:val="-5"/>
        </w:rPr>
        <w:t xml:space="preserve"> </w:t>
      </w:r>
      <w:r w:rsidRPr="00627CF6">
        <w:rPr>
          <w:b/>
        </w:rPr>
        <w:t>ENTITY</w:t>
      </w:r>
    </w:p>
    <w:p w:rsidR="000D0204" w:rsidRDefault="00B67660">
      <w:pPr>
        <w:pStyle w:val="BodyText"/>
        <w:spacing w:before="121"/>
        <w:ind w:left="1571" w:right="131"/>
        <w:jc w:val="both"/>
      </w:pPr>
      <w:r w:rsidRPr="00B67660">
        <w:rPr>
          <w:b/>
          <w:i/>
          <w:u w:val="single"/>
        </w:rPr>
        <w:t>(</w:t>
      </w:r>
      <w:r w:rsidRPr="00B67660">
        <w:rPr>
          <w:b/>
          <w:bCs/>
          <w:i/>
          <w:iCs/>
          <w:u w:val="single"/>
        </w:rPr>
        <w:t>Company Name)</w:t>
      </w:r>
      <w:r w:rsidR="00E662C5">
        <w:t xml:space="preserve"> c</w:t>
      </w:r>
      <w:r w:rsidR="004838F0">
        <w:t xml:space="preserve">ontrolled entities (e.g. companies) include entities where </w:t>
      </w:r>
      <w:r w:rsidRPr="00B67660">
        <w:rPr>
          <w:b/>
          <w:i/>
          <w:u w:val="single"/>
        </w:rPr>
        <w:t>(</w:t>
      </w:r>
      <w:r w:rsidRPr="00B67660">
        <w:rPr>
          <w:b/>
          <w:bCs/>
          <w:i/>
          <w:iCs/>
          <w:u w:val="single"/>
        </w:rPr>
        <w:t>Company Name)</w:t>
      </w:r>
      <w:r w:rsidRPr="00B1218D">
        <w:t xml:space="preserve"> </w:t>
      </w:r>
      <w:r w:rsidR="004838F0">
        <w:t>can control decision making, directly or indirectly, in relation to the financial and operating policies so as to enable the entity to operate with it in p</w:t>
      </w:r>
      <w:r w:rsidR="00627CF6">
        <w:t xml:space="preserve">ursuing the objectives of </w:t>
      </w:r>
      <w:r w:rsidRPr="00B67660">
        <w:rPr>
          <w:b/>
          <w:i/>
          <w:u w:val="single"/>
        </w:rPr>
        <w:t>(</w:t>
      </w:r>
      <w:r w:rsidRPr="00B67660">
        <w:rPr>
          <w:b/>
          <w:bCs/>
          <w:i/>
          <w:iCs/>
          <w:u w:val="single"/>
        </w:rPr>
        <w:t>Company Name)</w:t>
      </w:r>
      <w:r w:rsidR="004838F0">
        <w:t>.</w:t>
      </w:r>
    </w:p>
    <w:p w:rsidR="000D0204" w:rsidRDefault="000D0204">
      <w:pPr>
        <w:pStyle w:val="BodyText"/>
      </w:pPr>
    </w:p>
    <w:p w:rsidR="000D0204" w:rsidRDefault="004838F0">
      <w:pPr>
        <w:pStyle w:val="BodyText"/>
        <w:ind w:left="1571" w:right="133"/>
        <w:jc w:val="both"/>
      </w:pPr>
      <w:r>
        <w:t>For the rema</w:t>
      </w:r>
      <w:r w:rsidR="00627CF6">
        <w:t xml:space="preserve">inder of this document, a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B67660" w:rsidRPr="00B1218D">
        <w:t xml:space="preserve"> </w:t>
      </w:r>
      <w:r>
        <w:t xml:space="preserve"> controlled entity will be referred to as a controlled entity.</w:t>
      </w:r>
    </w:p>
    <w:p w:rsidR="000D0204" w:rsidRDefault="000D0204">
      <w:pPr>
        <w:jc w:val="both"/>
        <w:sectPr w:rsidR="000D0204">
          <w:pgSz w:w="11910" w:h="16850"/>
          <w:pgMar w:top="1080" w:right="1000" w:bottom="920" w:left="980" w:header="0" w:footer="727" w:gutter="0"/>
          <w:cols w:space="720"/>
        </w:sectPr>
      </w:pPr>
    </w:p>
    <w:p w:rsidR="000D0204" w:rsidRPr="00627CF6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47"/>
        <w:rPr>
          <w:b/>
        </w:rPr>
      </w:pPr>
      <w:bookmarkStart w:id="7" w:name="4.4_non_conformance"/>
      <w:bookmarkEnd w:id="7"/>
      <w:r w:rsidRPr="00627CF6">
        <w:rPr>
          <w:b/>
        </w:rPr>
        <w:lastRenderedPageBreak/>
        <w:t>NON</w:t>
      </w:r>
      <w:r w:rsidRPr="00627CF6">
        <w:rPr>
          <w:b/>
          <w:spacing w:val="-8"/>
        </w:rPr>
        <w:t xml:space="preserve"> </w:t>
      </w:r>
      <w:r w:rsidRPr="00627CF6">
        <w:rPr>
          <w:b/>
        </w:rPr>
        <w:t>CONFORMANCE</w:t>
      </w:r>
    </w:p>
    <w:p w:rsidR="000D0204" w:rsidRDefault="004838F0">
      <w:pPr>
        <w:pStyle w:val="BodyText"/>
        <w:spacing w:before="124"/>
        <w:ind w:left="1592" w:right="134"/>
        <w:jc w:val="both"/>
      </w:pPr>
      <w:r>
        <w:t>A non conformance is an activity or item that does not conform to the policy, procedures or other requireme</w:t>
      </w:r>
      <w:r w:rsidR="00627CF6">
        <w:t xml:space="preserve">nts of the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B67660" w:rsidRPr="00B1218D">
        <w:t xml:space="preserve"> </w:t>
      </w:r>
      <w:r w:rsidR="00B67660">
        <w:t>s</w:t>
      </w:r>
      <w:r w:rsidR="00627CF6">
        <w:t>afety</w:t>
      </w:r>
      <w:r>
        <w:t xml:space="preserve"> management system.</w:t>
      </w:r>
    </w:p>
    <w:p w:rsidR="000D0204" w:rsidRPr="00627CF6" w:rsidRDefault="00627CF6">
      <w:pPr>
        <w:pStyle w:val="ListParagraph"/>
        <w:numPr>
          <w:ilvl w:val="1"/>
          <w:numId w:val="13"/>
        </w:numPr>
        <w:tabs>
          <w:tab w:val="left" w:pos="1572"/>
        </w:tabs>
        <w:spacing w:before="116"/>
        <w:rPr>
          <w:b/>
        </w:rPr>
      </w:pPr>
      <w:bookmarkStart w:id="8" w:name="4.5_ohs_audit"/>
      <w:bookmarkEnd w:id="8"/>
      <w:r>
        <w:rPr>
          <w:b/>
        </w:rPr>
        <w:t>SAFETY</w:t>
      </w:r>
      <w:r w:rsidR="004838F0" w:rsidRPr="00627CF6">
        <w:rPr>
          <w:b/>
          <w:spacing w:val="-5"/>
        </w:rPr>
        <w:t xml:space="preserve"> </w:t>
      </w:r>
      <w:r w:rsidR="004838F0" w:rsidRPr="00627CF6">
        <w:rPr>
          <w:b/>
        </w:rPr>
        <w:t>AUDIT</w:t>
      </w:r>
    </w:p>
    <w:p w:rsidR="000D0204" w:rsidRDefault="00627CF6">
      <w:pPr>
        <w:pStyle w:val="BodyText"/>
        <w:spacing w:before="124"/>
        <w:ind w:left="1571" w:right="133"/>
        <w:jc w:val="both"/>
      </w:pPr>
      <w:r>
        <w:t>A safety</w:t>
      </w:r>
      <w:r w:rsidR="004838F0">
        <w:t xml:space="preserve"> audit is a systematic and documented verification process of objectively obtaining and evaluating evidence to </w:t>
      </w:r>
      <w:r>
        <w:t xml:space="preserve">determine whether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B67660" w:rsidRPr="00B1218D">
        <w:t xml:space="preserve"> </w:t>
      </w:r>
      <w:r>
        <w:t>is conforming to planned safety</w:t>
      </w:r>
      <w:r w:rsidR="004838F0">
        <w:t xml:space="preserve"> </w:t>
      </w:r>
      <w:r>
        <w:t>requirements</w:t>
      </w:r>
      <w:r w:rsidR="004838F0">
        <w:t>.</w:t>
      </w:r>
    </w:p>
    <w:p w:rsidR="000D0204" w:rsidRPr="008A0922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119"/>
        <w:rPr>
          <w:b/>
        </w:rPr>
      </w:pPr>
      <w:bookmarkStart w:id="9" w:name="4.6_ohs_hazard"/>
      <w:bookmarkEnd w:id="9"/>
      <w:r w:rsidRPr="008A0922">
        <w:rPr>
          <w:b/>
          <w:spacing w:val="-7"/>
        </w:rPr>
        <w:t xml:space="preserve"> </w:t>
      </w:r>
      <w:r w:rsidRPr="008A0922">
        <w:rPr>
          <w:b/>
        </w:rPr>
        <w:t>HAZARD</w:t>
      </w:r>
    </w:p>
    <w:p w:rsidR="000D0204" w:rsidRDefault="008A0922">
      <w:pPr>
        <w:pStyle w:val="BodyText"/>
        <w:spacing w:before="121"/>
        <w:ind w:left="1570" w:right="131"/>
        <w:jc w:val="both"/>
      </w:pPr>
      <w:r>
        <w:t>A</w:t>
      </w:r>
      <w:r w:rsidR="004838F0">
        <w:t xml:space="preserve"> hazard is anything that has the potential to cause injury or illness to people, damage to property or the environment or a combination of these. The situation could involve a task, chemical, item of machinery/equipment or unacceptable </w:t>
      </w:r>
      <w:r>
        <w:t>behavior</w:t>
      </w:r>
      <w:r w:rsidR="004838F0">
        <w:t>.</w:t>
      </w:r>
    </w:p>
    <w:p w:rsidR="000D0204" w:rsidRPr="008A0922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119"/>
        <w:ind w:hanging="853"/>
        <w:rPr>
          <w:b/>
        </w:rPr>
      </w:pPr>
      <w:bookmarkStart w:id="10" w:name="4.7_preventive_action"/>
      <w:bookmarkEnd w:id="10"/>
      <w:r w:rsidRPr="008A0922">
        <w:rPr>
          <w:b/>
        </w:rPr>
        <w:t>PREVENTIVE</w:t>
      </w:r>
      <w:r w:rsidRPr="008A0922">
        <w:rPr>
          <w:b/>
          <w:spacing w:val="-7"/>
        </w:rPr>
        <w:t xml:space="preserve"> </w:t>
      </w:r>
      <w:r w:rsidRPr="008A0922">
        <w:rPr>
          <w:b/>
        </w:rPr>
        <w:t>ACTION</w:t>
      </w:r>
    </w:p>
    <w:p w:rsidR="000D0204" w:rsidRDefault="004838F0">
      <w:pPr>
        <w:pStyle w:val="BodyText"/>
        <w:spacing w:before="121"/>
        <w:ind w:left="1571"/>
        <w:jc w:val="both"/>
      </w:pPr>
      <w:r>
        <w:t>Preventive action is pro-active and involves ta</w:t>
      </w:r>
      <w:r w:rsidR="008A0922">
        <w:t xml:space="preserve">king action before an incident </w:t>
      </w:r>
      <w:r>
        <w:t>occurs,</w:t>
      </w:r>
    </w:p>
    <w:p w:rsidR="000D0204" w:rsidRDefault="004838F0">
      <w:pPr>
        <w:pStyle w:val="BodyText"/>
        <w:spacing w:before="1"/>
        <w:ind w:left="1571" w:right="137"/>
        <w:jc w:val="both"/>
      </w:pPr>
      <w:r>
        <w:t>e.g. by identifying a hazard and taking steps to prevent any incident which may result from the</w:t>
      </w:r>
      <w:r>
        <w:rPr>
          <w:spacing w:val="-9"/>
        </w:rPr>
        <w:t xml:space="preserve"> </w:t>
      </w:r>
      <w:r>
        <w:t>hazard.</w:t>
      </w:r>
    </w:p>
    <w:p w:rsidR="000D0204" w:rsidRPr="008A0922" w:rsidRDefault="004838F0">
      <w:pPr>
        <w:pStyle w:val="ListParagraph"/>
        <w:numPr>
          <w:ilvl w:val="1"/>
          <w:numId w:val="13"/>
        </w:numPr>
        <w:tabs>
          <w:tab w:val="left" w:pos="1572"/>
        </w:tabs>
        <w:spacing w:before="116"/>
        <w:rPr>
          <w:b/>
        </w:rPr>
      </w:pPr>
      <w:bookmarkStart w:id="11" w:name="4.8_workplace_inspections"/>
      <w:bookmarkEnd w:id="11"/>
      <w:r w:rsidRPr="008A0922">
        <w:rPr>
          <w:b/>
        </w:rPr>
        <w:t>WORKPLACE</w:t>
      </w:r>
      <w:r w:rsidRPr="008A0922">
        <w:rPr>
          <w:b/>
          <w:spacing w:val="-9"/>
        </w:rPr>
        <w:t xml:space="preserve"> </w:t>
      </w:r>
      <w:r w:rsidRPr="008A0922">
        <w:rPr>
          <w:b/>
        </w:rPr>
        <w:t>INSPECTIONS</w:t>
      </w:r>
    </w:p>
    <w:p w:rsidR="000D0204" w:rsidRDefault="004838F0">
      <w:pPr>
        <w:pStyle w:val="BodyText"/>
        <w:spacing w:before="124"/>
        <w:ind w:left="1571" w:right="158"/>
      </w:pPr>
      <w:r>
        <w:t>Workplace inspections are planned, systematic appraisals of physical aspects of</w:t>
      </w:r>
      <w:r w:rsidR="008A0922">
        <w:t xml:space="preserve"> the workplace that identify safety</w:t>
      </w:r>
      <w:r>
        <w:t xml:space="preserve"> hazards and non-compliances with </w:t>
      </w:r>
      <w:r w:rsidR="00B67660" w:rsidRPr="00B67660">
        <w:rPr>
          <w:b/>
          <w:i/>
          <w:u w:val="single"/>
        </w:rPr>
        <w:t>(</w:t>
      </w:r>
      <w:r w:rsidR="00B67660" w:rsidRPr="00B67660">
        <w:rPr>
          <w:b/>
          <w:bCs/>
          <w:i/>
          <w:iCs/>
          <w:u w:val="single"/>
        </w:rPr>
        <w:t>Company Name)</w:t>
      </w:r>
      <w:r w:rsidR="00B67660" w:rsidRPr="00B1218D">
        <w:t xml:space="preserve"> </w:t>
      </w:r>
      <w:r>
        <w:t>policy, pr</w:t>
      </w:r>
      <w:r w:rsidR="002061F1">
        <w:t>ocedures,</w:t>
      </w:r>
      <w:r w:rsidR="008A0922">
        <w:t xml:space="preserve"> practices and safety</w:t>
      </w:r>
      <w:r>
        <w:t xml:space="preserve"> requirements.</w:t>
      </w:r>
    </w:p>
    <w:p w:rsidR="000D0204" w:rsidRDefault="000D0204">
      <w:pPr>
        <w:sectPr w:rsidR="000D0204">
          <w:pgSz w:w="11910" w:h="16850"/>
          <w:pgMar w:top="1080" w:right="1000" w:bottom="920" w:left="980" w:header="0" w:footer="727" w:gutter="0"/>
          <w:cols w:space="720"/>
        </w:sectPr>
      </w:pPr>
    </w:p>
    <w:p w:rsidR="000D0204" w:rsidRDefault="000D0204">
      <w:pPr>
        <w:pStyle w:val="BodyText"/>
        <w:spacing w:before="8"/>
        <w:rPr>
          <w:sz w:val="16"/>
        </w:rPr>
      </w:pPr>
    </w:p>
    <w:p w:rsidR="000D0204" w:rsidRDefault="004838F0">
      <w:pPr>
        <w:pStyle w:val="Heading2"/>
        <w:numPr>
          <w:ilvl w:val="0"/>
          <w:numId w:val="14"/>
        </w:numPr>
        <w:tabs>
          <w:tab w:val="left" w:pos="719"/>
        </w:tabs>
        <w:spacing w:before="70"/>
        <w:ind w:left="718" w:hanging="566"/>
      </w:pPr>
      <w:bookmarkStart w:id="12" w:name="_TOC_250002"/>
      <w:r>
        <w:t xml:space="preserve">CORRECTIVE </w:t>
      </w:r>
      <w:r>
        <w:rPr>
          <w:spacing w:val="-3"/>
        </w:rPr>
        <w:t xml:space="preserve">AND </w:t>
      </w:r>
      <w:r>
        <w:t>PREVENTIVE</w:t>
      </w:r>
      <w:r>
        <w:rPr>
          <w:spacing w:val="-5"/>
        </w:rPr>
        <w:t xml:space="preserve"> </w:t>
      </w:r>
      <w:bookmarkEnd w:id="12"/>
      <w:r>
        <w:t>ACTION</w:t>
      </w:r>
    </w:p>
    <w:p w:rsidR="000D0204" w:rsidRDefault="004838F0" w:rsidP="004E07EE">
      <w:pPr>
        <w:pStyle w:val="BodyText"/>
        <w:spacing w:before="122" w:after="9" w:line="360" w:lineRule="auto"/>
        <w:ind w:left="720"/>
        <w:rPr>
          <w:b/>
          <w:sz w:val="24"/>
          <w:szCs w:val="24"/>
        </w:rPr>
      </w:pPr>
      <w:r w:rsidRPr="00E662C5">
        <w:rPr>
          <w:b/>
          <w:sz w:val="24"/>
          <w:szCs w:val="24"/>
        </w:rPr>
        <w:t>The corrective and preventive action undertaken as p</w:t>
      </w:r>
      <w:r w:rsidR="00E608A4" w:rsidRPr="00E662C5">
        <w:rPr>
          <w:b/>
          <w:sz w:val="24"/>
          <w:szCs w:val="24"/>
        </w:rPr>
        <w:t xml:space="preserve">art of the </w:t>
      </w:r>
      <w:r w:rsidR="00E662C5" w:rsidRPr="00E662C5">
        <w:rPr>
          <w:b/>
          <w:i/>
          <w:sz w:val="24"/>
          <w:szCs w:val="24"/>
          <w:u w:val="single"/>
        </w:rPr>
        <w:t>(</w:t>
      </w:r>
      <w:r w:rsidR="00E662C5" w:rsidRPr="00E662C5">
        <w:rPr>
          <w:b/>
          <w:bCs/>
          <w:i/>
          <w:iCs/>
          <w:sz w:val="24"/>
          <w:szCs w:val="24"/>
          <w:u w:val="single"/>
        </w:rPr>
        <w:t>Company Name)</w:t>
      </w:r>
      <w:r w:rsidR="00E662C5" w:rsidRPr="00E662C5">
        <w:rPr>
          <w:sz w:val="24"/>
          <w:szCs w:val="24"/>
        </w:rPr>
        <w:t xml:space="preserve"> </w:t>
      </w:r>
      <w:r w:rsidR="00E608A4" w:rsidRPr="00E662C5">
        <w:rPr>
          <w:b/>
          <w:sz w:val="24"/>
          <w:szCs w:val="24"/>
        </w:rPr>
        <w:t>safety</w:t>
      </w:r>
      <w:r w:rsidRPr="00E662C5">
        <w:rPr>
          <w:b/>
          <w:sz w:val="24"/>
          <w:szCs w:val="24"/>
        </w:rPr>
        <w:t xml:space="preserve"> management syste</w:t>
      </w:r>
      <w:r w:rsidR="00B43B02" w:rsidRPr="00E662C5">
        <w:rPr>
          <w:b/>
          <w:sz w:val="24"/>
          <w:szCs w:val="24"/>
        </w:rPr>
        <w:t>m</w:t>
      </w:r>
      <w:r w:rsidRPr="00E662C5">
        <w:rPr>
          <w:b/>
          <w:sz w:val="24"/>
          <w:szCs w:val="24"/>
        </w:rPr>
        <w:t>.</w:t>
      </w:r>
    </w:p>
    <w:tbl>
      <w:tblPr>
        <w:tblW w:w="0" w:type="auto"/>
        <w:tblInd w:w="7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6"/>
        <w:gridCol w:w="2602"/>
        <w:gridCol w:w="2866"/>
        <w:gridCol w:w="2863"/>
        <w:gridCol w:w="4162"/>
      </w:tblGrid>
      <w:tr w:rsidR="000D0204">
        <w:trPr>
          <w:trHeight w:hRule="exact" w:val="262"/>
        </w:trPr>
        <w:tc>
          <w:tcPr>
            <w:tcW w:w="1826" w:type="dxa"/>
            <w:shd w:val="clear" w:color="auto" w:fill="000000"/>
          </w:tcPr>
          <w:p w:rsidR="000D0204" w:rsidRDefault="004838F0">
            <w:pPr>
              <w:pStyle w:val="TableParagraph"/>
              <w:ind w:left="40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  <w:tc>
          <w:tcPr>
            <w:tcW w:w="2602" w:type="dxa"/>
            <w:shd w:val="clear" w:color="auto" w:fill="000000"/>
          </w:tcPr>
          <w:p w:rsidR="000D0204" w:rsidRDefault="004838F0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FFFFFF"/>
              </w:rPr>
              <w:t>Procedure</w:t>
            </w:r>
          </w:p>
        </w:tc>
        <w:tc>
          <w:tcPr>
            <w:tcW w:w="2866" w:type="dxa"/>
            <w:shd w:val="clear" w:color="auto" w:fill="000000"/>
          </w:tcPr>
          <w:p w:rsidR="000D0204" w:rsidRDefault="004838F0">
            <w:pPr>
              <w:pStyle w:val="TableParagraph"/>
              <w:ind w:left="81"/>
              <w:rPr>
                <w:b/>
              </w:rPr>
            </w:pPr>
            <w:r>
              <w:rPr>
                <w:b/>
                <w:color w:val="FFFFFF"/>
              </w:rPr>
              <w:t>Corrective action</w:t>
            </w:r>
          </w:p>
        </w:tc>
        <w:tc>
          <w:tcPr>
            <w:tcW w:w="2863" w:type="dxa"/>
            <w:shd w:val="clear" w:color="auto" w:fill="000000"/>
          </w:tcPr>
          <w:p w:rsidR="000D0204" w:rsidRDefault="004838F0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FFFFFF"/>
              </w:rPr>
              <w:t>Preventive action</w:t>
            </w:r>
          </w:p>
        </w:tc>
        <w:tc>
          <w:tcPr>
            <w:tcW w:w="4162" w:type="dxa"/>
            <w:shd w:val="clear" w:color="auto" w:fill="000000"/>
          </w:tcPr>
          <w:p w:rsidR="000D0204" w:rsidRDefault="004838F0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FFFFFF"/>
              </w:rPr>
              <w:t>Requirements</w:t>
            </w:r>
          </w:p>
        </w:tc>
      </w:tr>
      <w:tr w:rsidR="000D0204">
        <w:trPr>
          <w:trHeight w:hRule="exact" w:val="200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B45608" w:rsidP="00B45608">
            <w:pPr>
              <w:pStyle w:val="TableParagraph"/>
              <w:spacing w:before="2" w:line="228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Site audits and w</w:t>
            </w:r>
            <w:r w:rsidR="004838F0">
              <w:rPr>
                <w:b/>
                <w:sz w:val="20"/>
              </w:rPr>
              <w:t xml:space="preserve">orkplace </w:t>
            </w:r>
            <w:r w:rsidR="004838F0">
              <w:rPr>
                <w:b/>
                <w:w w:val="95"/>
                <w:sz w:val="20"/>
              </w:rPr>
              <w:t>inspections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B45608">
            <w:pPr>
              <w:pStyle w:val="TableParagraph"/>
              <w:spacing w:before="11" w:line="249" w:lineRule="auto"/>
              <w:ind w:left="74" w:right="597"/>
              <w:rPr>
                <w:sz w:val="20"/>
              </w:rPr>
            </w:pPr>
            <w:r>
              <w:rPr>
                <w:sz w:val="20"/>
              </w:rPr>
              <w:t>Job site and s</w:t>
            </w:r>
            <w:r w:rsidR="00C60922">
              <w:rPr>
                <w:sz w:val="20"/>
              </w:rPr>
              <w:t>hop/</w:t>
            </w:r>
            <w:r>
              <w:rPr>
                <w:sz w:val="20"/>
              </w:rPr>
              <w:t>y</w:t>
            </w:r>
            <w:r w:rsidR="00C60922">
              <w:rPr>
                <w:sz w:val="20"/>
              </w:rPr>
              <w:t>ard</w:t>
            </w:r>
            <w:r w:rsidR="004838F0">
              <w:rPr>
                <w:sz w:val="20"/>
              </w:rPr>
              <w:t xml:space="preserve"> inspection program</w:t>
            </w:r>
          </w:p>
          <w:p w:rsidR="000D0204" w:rsidRDefault="000D020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0D0204" w:rsidRDefault="00B45608" w:rsidP="00B45608">
            <w:pPr>
              <w:pStyle w:val="TableParagraph"/>
              <w:ind w:left="33" w:right="560"/>
              <w:rPr>
                <w:sz w:val="20"/>
              </w:rPr>
            </w:pPr>
            <w:r>
              <w:rPr>
                <w:sz w:val="20"/>
              </w:rPr>
              <w:t>Job site and f</w:t>
            </w:r>
            <w:r w:rsidR="00C60922">
              <w:rPr>
                <w:sz w:val="20"/>
              </w:rPr>
              <w:t>acility inspections</w:t>
            </w:r>
            <w:r>
              <w:rPr>
                <w:sz w:val="20"/>
              </w:rPr>
              <w:t xml:space="preserve"> </w:t>
            </w:r>
            <w:r w:rsidR="00C60922">
              <w:rPr>
                <w:sz w:val="20"/>
              </w:rPr>
              <w:t xml:space="preserve"> and task monitoring</w:t>
            </w:r>
            <w:r w:rsidR="004838F0">
              <w:rPr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spacing w:before="12" w:line="249" w:lineRule="auto"/>
              <w:ind w:left="76" w:right="391"/>
              <w:rPr>
                <w:sz w:val="20"/>
              </w:rPr>
            </w:pPr>
            <w:r>
              <w:rPr>
                <w:sz w:val="20"/>
              </w:rPr>
              <w:t>Addres</w:t>
            </w:r>
            <w:r w:rsidR="00C60922">
              <w:rPr>
                <w:sz w:val="20"/>
              </w:rPr>
              <w:t xml:space="preserve">sing non- conformances with safety </w:t>
            </w:r>
            <w:r>
              <w:rPr>
                <w:sz w:val="20"/>
              </w:rPr>
              <w:t>procedures and systems identified during inspection (using reference checklist)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C60922">
            <w:pPr>
              <w:pStyle w:val="TableParagraph"/>
              <w:spacing w:before="12" w:line="249" w:lineRule="auto"/>
              <w:ind w:left="74" w:right="247"/>
              <w:rPr>
                <w:sz w:val="20"/>
              </w:rPr>
            </w:pPr>
            <w:r>
              <w:rPr>
                <w:sz w:val="20"/>
              </w:rPr>
              <w:t>Implementing improvements to safety</w:t>
            </w:r>
            <w:r w:rsidR="004838F0">
              <w:rPr>
                <w:sz w:val="20"/>
              </w:rPr>
              <w:t xml:space="preserve"> systems and procedures upon the identification of hazards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44" w:lineRule="auto"/>
              <w:ind w:right="745" w:hanging="283"/>
              <w:rPr>
                <w:sz w:val="20"/>
              </w:rPr>
            </w:pPr>
            <w:r>
              <w:rPr>
                <w:sz w:val="20"/>
              </w:rPr>
              <w:t>Actions necessary are recorded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 inspection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worksheets;</w:t>
            </w:r>
          </w:p>
          <w:p w:rsidR="000D0204" w:rsidRDefault="004838F0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47" w:lineRule="auto"/>
              <w:ind w:right="258" w:hanging="283"/>
              <w:rPr>
                <w:sz w:val="20"/>
              </w:rPr>
            </w:pPr>
            <w:r>
              <w:rPr>
                <w:sz w:val="20"/>
              </w:rPr>
              <w:t>Tasks and date of completion are assigned to the most appropriate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person to complete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task;</w:t>
            </w:r>
          </w:p>
          <w:p w:rsidR="000D0204" w:rsidRDefault="004838F0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47" w:lineRule="auto"/>
              <w:ind w:right="77" w:hanging="283"/>
              <w:rPr>
                <w:sz w:val="20"/>
              </w:rPr>
            </w:pPr>
            <w:r>
              <w:rPr>
                <w:sz w:val="20"/>
              </w:rPr>
              <w:t>Form is returned to safety officer when inspection complete, who monitors that the action is completed in a timely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fashion.</w:t>
            </w:r>
          </w:p>
        </w:tc>
      </w:tr>
      <w:tr w:rsidR="000D0204">
        <w:trPr>
          <w:trHeight w:hRule="exact" w:val="176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B45608">
            <w:pPr>
              <w:pStyle w:val="TableParagraph"/>
              <w:spacing w:line="22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Job hazard analysis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08" w:rsidRDefault="00583244" w:rsidP="00B45608">
            <w:pPr>
              <w:pStyle w:val="TableParagraph"/>
              <w:spacing w:before="9"/>
              <w:ind w:left="74" w:right="348"/>
              <w:rPr>
                <w:sz w:val="20"/>
              </w:rPr>
            </w:pPr>
            <w:r>
              <w:rPr>
                <w:sz w:val="20"/>
              </w:rPr>
              <w:t>Complete pre-task job hazard analysis</w:t>
            </w:r>
          </w:p>
          <w:p w:rsidR="00583244" w:rsidRDefault="00583244" w:rsidP="00B45608">
            <w:pPr>
              <w:pStyle w:val="TableParagraph"/>
              <w:spacing w:before="9"/>
              <w:ind w:left="74" w:right="348"/>
              <w:rPr>
                <w:sz w:val="20"/>
              </w:rPr>
            </w:pPr>
          </w:p>
          <w:p w:rsidR="00583244" w:rsidRPr="00B43B02" w:rsidRDefault="008525A5" w:rsidP="008525A5">
            <w:pPr>
              <w:pStyle w:val="TableParagraph"/>
              <w:spacing w:before="9"/>
              <w:ind w:left="74" w:right="348"/>
              <w:rPr>
                <w:sz w:val="20"/>
              </w:rPr>
            </w:pPr>
            <w:r>
              <w:rPr>
                <w:sz w:val="20"/>
              </w:rPr>
              <w:t>Establish s</w:t>
            </w:r>
            <w:r w:rsidR="00583244">
              <w:rPr>
                <w:sz w:val="20"/>
              </w:rPr>
              <w:t>everity of hazard event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A5" w:rsidRDefault="008525A5" w:rsidP="008525A5">
            <w:pPr>
              <w:pStyle w:val="TableParagraph"/>
              <w:spacing w:before="12" w:line="249" w:lineRule="auto"/>
              <w:ind w:left="76" w:right="391"/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 w:rsidRPr="008525A5">
              <w:rPr>
                <w:sz w:val="20"/>
              </w:rPr>
              <w:t xml:space="preserve">injury/illness/near miss history </w:t>
            </w:r>
          </w:p>
          <w:p w:rsidR="00E662C5" w:rsidRDefault="00E662C5" w:rsidP="008525A5">
            <w:pPr>
              <w:pStyle w:val="TableParagraph"/>
              <w:spacing w:before="12" w:line="249" w:lineRule="auto"/>
              <w:ind w:left="76" w:right="391"/>
              <w:rPr>
                <w:sz w:val="20"/>
              </w:rPr>
            </w:pPr>
          </w:p>
          <w:p w:rsidR="008525A5" w:rsidRDefault="008525A5" w:rsidP="008525A5">
            <w:pPr>
              <w:pStyle w:val="TableParagraph"/>
              <w:spacing w:before="12" w:line="249" w:lineRule="auto"/>
              <w:ind w:left="76" w:right="391"/>
              <w:rPr>
                <w:sz w:val="20"/>
              </w:rPr>
            </w:pPr>
            <w:r>
              <w:rPr>
                <w:sz w:val="20"/>
              </w:rPr>
              <w:t xml:space="preserve">Identify non-conformances of procedures and deficiencies  </w:t>
            </w:r>
          </w:p>
          <w:p w:rsidR="000D0204" w:rsidRPr="00B43B02" w:rsidRDefault="008525A5" w:rsidP="008525A5">
            <w:pPr>
              <w:pStyle w:val="TableParagraph"/>
              <w:spacing w:before="9" w:line="249" w:lineRule="auto"/>
              <w:ind w:left="0" w:right="58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3A5DFB">
            <w:pPr>
              <w:pStyle w:val="TableParagraph"/>
              <w:spacing w:before="9" w:line="249" w:lineRule="auto"/>
              <w:ind w:left="74" w:right="247"/>
              <w:rPr>
                <w:sz w:val="20"/>
              </w:rPr>
            </w:pPr>
            <w:r w:rsidRPr="003A5DFB">
              <w:rPr>
                <w:sz w:val="20"/>
              </w:rPr>
              <w:t>Evaluate the process or task</w:t>
            </w:r>
          </w:p>
          <w:p w:rsidR="00E662C5" w:rsidRDefault="00E662C5">
            <w:pPr>
              <w:pStyle w:val="TableParagraph"/>
              <w:spacing w:before="9" w:line="249" w:lineRule="auto"/>
              <w:ind w:left="74" w:right="247"/>
              <w:rPr>
                <w:sz w:val="20"/>
              </w:rPr>
            </w:pPr>
          </w:p>
          <w:p w:rsidR="00E662C5" w:rsidRDefault="003A5DFB">
            <w:pPr>
              <w:pStyle w:val="TableParagraph"/>
              <w:spacing w:before="9" w:line="249" w:lineRule="auto"/>
              <w:ind w:left="74" w:right="247"/>
              <w:rPr>
                <w:sz w:val="20"/>
              </w:rPr>
            </w:pPr>
            <w:r>
              <w:rPr>
                <w:sz w:val="20"/>
              </w:rPr>
              <w:t xml:space="preserve">Determine </w:t>
            </w:r>
            <w:r w:rsidRPr="003A5DFB">
              <w:rPr>
                <w:sz w:val="20"/>
              </w:rPr>
              <w:t>potential hazards</w:t>
            </w:r>
          </w:p>
          <w:p w:rsidR="00E662C5" w:rsidRDefault="00E662C5">
            <w:pPr>
              <w:pStyle w:val="TableParagraph"/>
              <w:spacing w:before="9" w:line="249" w:lineRule="auto"/>
              <w:ind w:left="74" w:right="247"/>
              <w:rPr>
                <w:sz w:val="20"/>
              </w:rPr>
            </w:pPr>
          </w:p>
          <w:p w:rsidR="003A5DFB" w:rsidRDefault="00231571">
            <w:pPr>
              <w:pStyle w:val="TableParagraph"/>
              <w:spacing w:before="9" w:line="249" w:lineRule="auto"/>
              <w:ind w:left="74" w:right="247"/>
              <w:rPr>
                <w:sz w:val="20"/>
              </w:rPr>
            </w:pPr>
            <w:r>
              <w:rPr>
                <w:sz w:val="20"/>
              </w:rPr>
              <w:t xml:space="preserve">List the </w:t>
            </w:r>
            <w:r w:rsidRPr="00231571">
              <w:rPr>
                <w:sz w:val="20"/>
              </w:rPr>
              <w:t>safe job procedure</w:t>
            </w:r>
            <w:r>
              <w:rPr>
                <w:sz w:val="20"/>
              </w:rPr>
              <w:t>s</w:t>
            </w:r>
          </w:p>
          <w:p w:rsidR="00231571" w:rsidRPr="00B43B02" w:rsidRDefault="00231571">
            <w:pPr>
              <w:pStyle w:val="TableParagraph"/>
              <w:spacing w:before="9" w:line="249" w:lineRule="auto"/>
              <w:ind w:left="74" w:right="247"/>
              <w:rPr>
                <w:sz w:val="20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A2" w:rsidRPr="00231571" w:rsidRDefault="00231571" w:rsidP="00231571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47" w:lineRule="auto"/>
              <w:ind w:right="258" w:hanging="283"/>
              <w:rPr>
                <w:sz w:val="20"/>
              </w:rPr>
            </w:pPr>
            <w:r>
              <w:rPr>
                <w:sz w:val="20"/>
              </w:rPr>
              <w:t xml:space="preserve">Mitigate hazard with </w:t>
            </w:r>
            <w:r w:rsidR="003A5DFB">
              <w:rPr>
                <w:sz w:val="20"/>
              </w:rPr>
              <w:t>a</w:t>
            </w:r>
            <w:r w:rsidR="00685EA2">
              <w:rPr>
                <w:sz w:val="20"/>
              </w:rPr>
              <w:t>dministrative</w:t>
            </w:r>
            <w:r>
              <w:rPr>
                <w:sz w:val="20"/>
              </w:rPr>
              <w:t xml:space="preserve"> or engineering</w:t>
            </w:r>
            <w:r w:rsidR="00685EA2">
              <w:rPr>
                <w:sz w:val="20"/>
              </w:rPr>
              <w:t xml:space="preserve"> controls</w:t>
            </w:r>
            <w:r>
              <w:rPr>
                <w:sz w:val="20"/>
              </w:rPr>
              <w:t xml:space="preserve"> </w:t>
            </w:r>
          </w:p>
          <w:p w:rsidR="003A5DFB" w:rsidRDefault="00231571" w:rsidP="00685EA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44" w:lineRule="auto"/>
              <w:ind w:right="745" w:hanging="283"/>
              <w:rPr>
                <w:sz w:val="20"/>
              </w:rPr>
            </w:pPr>
            <w:r>
              <w:rPr>
                <w:sz w:val="20"/>
              </w:rPr>
              <w:t>Issue appropriate p</w:t>
            </w:r>
            <w:r w:rsidR="003A5DFB">
              <w:rPr>
                <w:sz w:val="20"/>
              </w:rPr>
              <w:t>ersonal protective equipment</w:t>
            </w:r>
            <w:r>
              <w:rPr>
                <w:sz w:val="20"/>
              </w:rPr>
              <w:t xml:space="preserve"> </w:t>
            </w:r>
          </w:p>
          <w:p w:rsidR="00685EA2" w:rsidRDefault="00685EA2" w:rsidP="00685EA2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47" w:lineRule="auto"/>
              <w:ind w:right="258" w:hanging="283"/>
              <w:rPr>
                <w:sz w:val="20"/>
              </w:rPr>
            </w:pPr>
            <w:r>
              <w:rPr>
                <w:sz w:val="20"/>
              </w:rPr>
              <w:t>T</w:t>
            </w:r>
            <w:r w:rsidR="00231571">
              <w:rPr>
                <w:sz w:val="20"/>
              </w:rPr>
              <w:t>raining of procedures</w:t>
            </w:r>
            <w:r w:rsidR="007A1F25">
              <w:rPr>
                <w:sz w:val="20"/>
              </w:rPr>
              <w:t xml:space="preserve"> and proper use of personal protective equipment</w:t>
            </w:r>
          </w:p>
          <w:p w:rsidR="00685EA2" w:rsidRPr="00B43B02" w:rsidRDefault="00685EA2" w:rsidP="00685EA2">
            <w:pPr>
              <w:pStyle w:val="TableParagraph"/>
              <w:tabs>
                <w:tab w:val="left" w:pos="317"/>
              </w:tabs>
              <w:spacing w:line="249" w:lineRule="auto"/>
              <w:ind w:left="0" w:right="798"/>
              <w:rPr>
                <w:sz w:val="20"/>
              </w:rPr>
            </w:pPr>
          </w:p>
        </w:tc>
      </w:tr>
      <w:tr w:rsidR="000D0204">
        <w:trPr>
          <w:trHeight w:hRule="exact" w:val="250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B43B02" w:rsidP="00B43B02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Near miss/</w:t>
            </w:r>
            <w:r w:rsidR="004838F0">
              <w:rPr>
                <w:b/>
                <w:sz w:val="20"/>
              </w:rPr>
              <w:t>incident reporting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B43B02">
            <w:pPr>
              <w:pStyle w:val="TableParagraph"/>
              <w:ind w:left="33" w:right="348"/>
              <w:rPr>
                <w:sz w:val="20"/>
              </w:rPr>
            </w:pPr>
            <w:r>
              <w:rPr>
                <w:sz w:val="20"/>
              </w:rPr>
              <w:t>Procedures near miss</w:t>
            </w:r>
            <w:r w:rsidR="004838F0">
              <w:rPr>
                <w:sz w:val="20"/>
              </w:rPr>
              <w:t xml:space="preserve"> &amp; incident reporting, investigation &amp; recording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spacing w:before="9" w:line="249" w:lineRule="auto"/>
              <w:ind w:left="76" w:right="210"/>
              <w:rPr>
                <w:sz w:val="20"/>
              </w:rPr>
            </w:pPr>
            <w:r>
              <w:rPr>
                <w:sz w:val="20"/>
              </w:rPr>
              <w:t>Addressing proble</w:t>
            </w:r>
            <w:r w:rsidR="008877C9">
              <w:rPr>
                <w:sz w:val="20"/>
              </w:rPr>
              <w:t xml:space="preserve">ms and non-conformances of procedures and deficiencies </w:t>
            </w:r>
            <w:r>
              <w:rPr>
                <w:sz w:val="20"/>
              </w:rPr>
              <w:t xml:space="preserve"> that led to the incident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Pr="00B43B02" w:rsidRDefault="00B43B02" w:rsidP="008877C9">
            <w:pPr>
              <w:pStyle w:val="TableParagraph"/>
              <w:spacing w:before="9" w:line="249" w:lineRule="auto"/>
              <w:ind w:left="76" w:right="210"/>
              <w:rPr>
                <w:sz w:val="20"/>
              </w:rPr>
            </w:pPr>
            <w:r w:rsidRPr="00B43B02">
              <w:rPr>
                <w:sz w:val="20"/>
              </w:rPr>
              <w:t>Implement new procedures to correct problems</w:t>
            </w:r>
            <w:r w:rsidR="008877C9" w:rsidRPr="00B43B02">
              <w:rPr>
                <w:sz w:val="20"/>
              </w:rPr>
              <w:t xml:space="preserve"> and non-conformances of procedures and deficiencies  that led to the incident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Pr="00B43B02" w:rsidRDefault="004838F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64" w:lineRule="exact"/>
              <w:ind w:hanging="283"/>
              <w:rPr>
                <w:sz w:val="20"/>
              </w:rPr>
            </w:pPr>
            <w:r w:rsidRPr="00B43B02">
              <w:rPr>
                <w:sz w:val="20"/>
              </w:rPr>
              <w:t>Hazard or incident</w:t>
            </w:r>
            <w:r w:rsidRPr="00B43B02">
              <w:rPr>
                <w:spacing w:val="-11"/>
                <w:sz w:val="20"/>
              </w:rPr>
              <w:t xml:space="preserve"> </w:t>
            </w:r>
            <w:r w:rsidRPr="00B43B02">
              <w:rPr>
                <w:sz w:val="20"/>
              </w:rPr>
              <w:t>reported;</w:t>
            </w:r>
          </w:p>
          <w:p w:rsidR="000D0204" w:rsidRPr="00B43B02" w:rsidRDefault="00E662C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49" w:lineRule="auto"/>
              <w:ind w:right="798" w:hanging="283"/>
              <w:rPr>
                <w:sz w:val="20"/>
              </w:rPr>
            </w:pPr>
            <w:r>
              <w:rPr>
                <w:sz w:val="20"/>
              </w:rPr>
              <w:t>Safety Officer/M</w:t>
            </w:r>
            <w:r w:rsidR="00B43B02">
              <w:rPr>
                <w:sz w:val="20"/>
              </w:rPr>
              <w:t xml:space="preserve">anager, Safety </w:t>
            </w:r>
            <w:r>
              <w:rPr>
                <w:sz w:val="20"/>
              </w:rPr>
              <w:t xml:space="preserve"> C</w:t>
            </w:r>
            <w:r w:rsidR="004838F0" w:rsidRPr="00B43B02">
              <w:rPr>
                <w:sz w:val="20"/>
              </w:rPr>
              <w:t>o</w:t>
            </w:r>
            <w:r w:rsidR="00B43B02">
              <w:rPr>
                <w:sz w:val="20"/>
              </w:rPr>
              <w:t>nsultant</w:t>
            </w:r>
            <w:r w:rsidR="004838F0" w:rsidRPr="00B43B02">
              <w:rPr>
                <w:sz w:val="20"/>
              </w:rPr>
              <w:t xml:space="preserve">, </w:t>
            </w:r>
            <w:r w:rsidRPr="00B67660">
              <w:rPr>
                <w:b/>
                <w:i/>
                <w:u w:val="single"/>
              </w:rPr>
              <w:t>(</w:t>
            </w:r>
            <w:r w:rsidRPr="00B67660">
              <w:rPr>
                <w:b/>
                <w:bCs/>
                <w:i/>
                <w:iCs/>
                <w:u w:val="single"/>
              </w:rPr>
              <w:t>Company Name)</w:t>
            </w:r>
            <w:r w:rsidRPr="00B1218D">
              <w:t xml:space="preserve"> </w:t>
            </w:r>
            <w:r w:rsidR="00B43B02">
              <w:rPr>
                <w:sz w:val="20"/>
              </w:rPr>
              <w:t>Safety Committee</w:t>
            </w:r>
            <w:r w:rsidR="004838F0" w:rsidRPr="00B43B02">
              <w:rPr>
                <w:sz w:val="20"/>
              </w:rPr>
              <w:t xml:space="preserve"> provide feedback and assistance with</w:t>
            </w:r>
            <w:r w:rsidR="004838F0" w:rsidRPr="00B43B02">
              <w:rPr>
                <w:spacing w:val="-10"/>
                <w:sz w:val="20"/>
              </w:rPr>
              <w:t xml:space="preserve"> </w:t>
            </w:r>
            <w:r w:rsidR="004838F0" w:rsidRPr="00B43B02">
              <w:rPr>
                <w:sz w:val="20"/>
              </w:rPr>
              <w:t>actions;</w:t>
            </w:r>
          </w:p>
          <w:p w:rsidR="000D0204" w:rsidRPr="00583244" w:rsidRDefault="00583244" w:rsidP="00583244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44" w:lineRule="auto"/>
              <w:ind w:right="676" w:hanging="283"/>
              <w:rPr>
                <w:sz w:val="20"/>
              </w:rPr>
            </w:pPr>
            <w:r>
              <w:rPr>
                <w:sz w:val="20"/>
              </w:rPr>
              <w:t xml:space="preserve">Administrative/engineering  controls and personal protective equipment </w:t>
            </w:r>
            <w:r w:rsidR="007A1F25" w:rsidRPr="00B43B02">
              <w:rPr>
                <w:sz w:val="20"/>
              </w:rPr>
              <w:t>conformances of procedures</w:t>
            </w:r>
          </w:p>
        </w:tc>
      </w:tr>
      <w:tr w:rsidR="000D0204">
        <w:trPr>
          <w:trHeight w:hRule="exact" w:val="221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734" w:rsidRDefault="004838F0">
            <w:pPr>
              <w:pStyle w:val="TableParagraph"/>
              <w:ind w:left="35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Inspection &amp; testing of </w:t>
            </w:r>
          </w:p>
          <w:p w:rsidR="00647734" w:rsidRDefault="004838F0">
            <w:pPr>
              <w:pStyle w:val="TableParagraph"/>
              <w:ind w:left="35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machinery &amp; </w:t>
            </w:r>
          </w:p>
          <w:p w:rsidR="000D0204" w:rsidRDefault="004838F0">
            <w:pPr>
              <w:pStyle w:val="TableParagraph"/>
              <w:ind w:left="35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ind w:left="33" w:right="226"/>
              <w:rPr>
                <w:sz w:val="20"/>
              </w:rPr>
            </w:pPr>
            <w:r>
              <w:rPr>
                <w:sz w:val="20"/>
              </w:rPr>
              <w:t>Use, design and modification of machinery an</w:t>
            </w:r>
            <w:r w:rsidR="00ED22B9">
              <w:rPr>
                <w:sz w:val="20"/>
              </w:rPr>
              <w:t xml:space="preserve">d equipment used by </w:t>
            </w:r>
            <w:r w:rsidR="00E662C5" w:rsidRPr="00B67660">
              <w:rPr>
                <w:b/>
                <w:i/>
                <w:u w:val="single"/>
              </w:rPr>
              <w:t>(</w:t>
            </w:r>
            <w:r w:rsidR="00E662C5" w:rsidRPr="00B67660">
              <w:rPr>
                <w:b/>
                <w:bCs/>
                <w:i/>
                <w:iCs/>
                <w:u w:val="single"/>
              </w:rPr>
              <w:t>Company Name)</w:t>
            </w:r>
          </w:p>
          <w:p w:rsidR="000D0204" w:rsidRDefault="004838F0">
            <w:pPr>
              <w:pStyle w:val="TableParagraph"/>
              <w:spacing w:before="60"/>
              <w:ind w:left="33" w:right="66"/>
              <w:rPr>
                <w:sz w:val="20"/>
              </w:rPr>
            </w:pPr>
            <w:r>
              <w:rPr>
                <w:sz w:val="20"/>
              </w:rPr>
              <w:t>Inspection, testing,</w:t>
            </w:r>
            <w:r w:rsidR="00654BFE">
              <w:rPr>
                <w:sz w:val="20"/>
              </w:rPr>
              <w:t xml:space="preserve"> tagging &amp; repair of </w:t>
            </w:r>
            <w:r>
              <w:rPr>
                <w:sz w:val="20"/>
              </w:rPr>
              <w:t>equipment</w:t>
            </w:r>
          </w:p>
          <w:p w:rsidR="00654BFE" w:rsidRDefault="00654BFE" w:rsidP="00654BFE">
            <w:pPr>
              <w:pStyle w:val="TableParagraph"/>
              <w:spacing w:before="60"/>
              <w:ind w:left="33" w:right="66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spacing w:before="9" w:line="249" w:lineRule="auto"/>
              <w:ind w:left="76" w:right="669"/>
              <w:rPr>
                <w:sz w:val="20"/>
              </w:rPr>
            </w:pPr>
            <w:r>
              <w:rPr>
                <w:sz w:val="20"/>
              </w:rPr>
              <w:t>Addressing pro</w:t>
            </w:r>
            <w:r w:rsidR="00ED22B9">
              <w:rPr>
                <w:sz w:val="20"/>
              </w:rPr>
              <w:t xml:space="preserve">blems identified with </w:t>
            </w:r>
            <w:r>
              <w:rPr>
                <w:sz w:val="20"/>
              </w:rPr>
              <w:t>equipment and non- conformances with test specifications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spacing w:before="9" w:line="249" w:lineRule="auto"/>
              <w:ind w:left="74" w:right="113"/>
              <w:rPr>
                <w:sz w:val="20"/>
              </w:rPr>
            </w:pPr>
            <w:r>
              <w:rPr>
                <w:sz w:val="20"/>
              </w:rPr>
              <w:t>Impleme</w:t>
            </w:r>
            <w:r w:rsidR="00ED22B9">
              <w:rPr>
                <w:sz w:val="20"/>
              </w:rPr>
              <w:t xml:space="preserve">nting improvements to equipment and to systems, </w:t>
            </w:r>
            <w:r>
              <w:rPr>
                <w:sz w:val="20"/>
              </w:rPr>
              <w:t>pr</w:t>
            </w:r>
            <w:r w:rsidR="00ED22B9">
              <w:rPr>
                <w:sz w:val="20"/>
              </w:rPr>
              <w:t xml:space="preserve">ocedures and personnel that use the </w:t>
            </w:r>
            <w:r>
              <w:rPr>
                <w:sz w:val="20"/>
              </w:rPr>
              <w:t>equipment.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4" w:lineRule="auto"/>
              <w:ind w:right="530" w:hanging="283"/>
              <w:rPr>
                <w:sz w:val="20"/>
              </w:rPr>
            </w:pPr>
            <w:r>
              <w:rPr>
                <w:sz w:val="20"/>
              </w:rPr>
              <w:t>Non-conformances reported to safety officer, resources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manager;</w:t>
            </w:r>
          </w:p>
          <w:p w:rsidR="000D0204" w:rsidRDefault="00ED22B9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7" w:lineRule="auto"/>
              <w:ind w:right="111" w:hanging="283"/>
              <w:rPr>
                <w:sz w:val="20"/>
              </w:rPr>
            </w:pPr>
            <w:r>
              <w:rPr>
                <w:sz w:val="20"/>
              </w:rPr>
              <w:t>E</w:t>
            </w:r>
            <w:r w:rsidR="004838F0">
              <w:rPr>
                <w:sz w:val="20"/>
              </w:rPr>
              <w:t>quipment placed out of</w:t>
            </w:r>
            <w:r w:rsidR="004838F0">
              <w:rPr>
                <w:spacing w:val="-16"/>
                <w:sz w:val="20"/>
              </w:rPr>
              <w:t xml:space="preserve"> </w:t>
            </w:r>
            <w:r w:rsidR="004838F0">
              <w:rPr>
                <w:sz w:val="20"/>
              </w:rPr>
              <w:t>service until repaired/undergone maintenance and</w:t>
            </w:r>
            <w:r w:rsidR="004838F0">
              <w:rPr>
                <w:spacing w:val="-9"/>
                <w:sz w:val="20"/>
              </w:rPr>
              <w:t xml:space="preserve"> </w:t>
            </w:r>
            <w:r w:rsidR="004838F0">
              <w:rPr>
                <w:sz w:val="20"/>
              </w:rPr>
              <w:t>retesting;</w:t>
            </w:r>
          </w:p>
          <w:p w:rsidR="000D0204" w:rsidRDefault="004838F0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61" w:lineRule="exact"/>
              <w:ind w:hanging="283"/>
              <w:rPr>
                <w:sz w:val="20"/>
              </w:rPr>
            </w:pPr>
            <w:r>
              <w:rPr>
                <w:sz w:val="20"/>
              </w:rPr>
              <w:t>Replaced by equipment with safer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design.</w:t>
            </w:r>
          </w:p>
        </w:tc>
      </w:tr>
    </w:tbl>
    <w:p w:rsidR="000D0204" w:rsidRDefault="000D0204">
      <w:pPr>
        <w:pStyle w:val="BodyText"/>
        <w:spacing w:before="9"/>
        <w:rPr>
          <w:rFonts w:ascii="Times New Roman"/>
          <w:sz w:val="2"/>
        </w:rPr>
      </w:pPr>
    </w:p>
    <w:tbl>
      <w:tblPr>
        <w:tblW w:w="0" w:type="auto"/>
        <w:tblInd w:w="7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6"/>
        <w:gridCol w:w="2602"/>
        <w:gridCol w:w="2866"/>
        <w:gridCol w:w="2863"/>
        <w:gridCol w:w="4162"/>
      </w:tblGrid>
      <w:tr w:rsidR="000D0204">
        <w:trPr>
          <w:trHeight w:hRule="exact" w:val="263"/>
        </w:trPr>
        <w:tc>
          <w:tcPr>
            <w:tcW w:w="1826" w:type="dxa"/>
            <w:shd w:val="clear" w:color="auto" w:fill="000000"/>
          </w:tcPr>
          <w:p w:rsidR="000D0204" w:rsidRDefault="004838F0">
            <w:pPr>
              <w:pStyle w:val="TableParagraph"/>
              <w:spacing w:before="1"/>
              <w:ind w:left="4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Activity</w:t>
            </w:r>
          </w:p>
        </w:tc>
        <w:tc>
          <w:tcPr>
            <w:tcW w:w="2602" w:type="dxa"/>
            <w:shd w:val="clear" w:color="auto" w:fill="000000"/>
          </w:tcPr>
          <w:p w:rsidR="000D0204" w:rsidRDefault="004838F0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FFFFFF"/>
              </w:rPr>
              <w:t>Procedure</w:t>
            </w:r>
          </w:p>
        </w:tc>
        <w:tc>
          <w:tcPr>
            <w:tcW w:w="2866" w:type="dxa"/>
            <w:shd w:val="clear" w:color="auto" w:fill="000000"/>
          </w:tcPr>
          <w:p w:rsidR="000D0204" w:rsidRDefault="004838F0">
            <w:pPr>
              <w:pStyle w:val="TableParagraph"/>
              <w:spacing w:before="1"/>
              <w:ind w:left="81"/>
              <w:rPr>
                <w:b/>
              </w:rPr>
            </w:pPr>
            <w:r>
              <w:rPr>
                <w:b/>
                <w:color w:val="FFFFFF"/>
              </w:rPr>
              <w:t>Corrective action</w:t>
            </w:r>
          </w:p>
        </w:tc>
        <w:tc>
          <w:tcPr>
            <w:tcW w:w="2863" w:type="dxa"/>
            <w:shd w:val="clear" w:color="auto" w:fill="000000"/>
          </w:tcPr>
          <w:p w:rsidR="000D0204" w:rsidRDefault="004838F0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FFFFFF"/>
              </w:rPr>
              <w:t>Preventive action</w:t>
            </w:r>
          </w:p>
        </w:tc>
        <w:tc>
          <w:tcPr>
            <w:tcW w:w="4162" w:type="dxa"/>
            <w:shd w:val="clear" w:color="auto" w:fill="000000"/>
          </w:tcPr>
          <w:p w:rsidR="000D0204" w:rsidRDefault="004838F0">
            <w:pPr>
              <w:pStyle w:val="TableParagraph"/>
              <w:spacing w:before="1"/>
              <w:ind w:left="79"/>
              <w:rPr>
                <w:b/>
              </w:rPr>
            </w:pPr>
            <w:r>
              <w:rPr>
                <w:b/>
                <w:color w:val="FFFFFF"/>
              </w:rPr>
              <w:t>Requirements</w:t>
            </w:r>
          </w:p>
        </w:tc>
      </w:tr>
      <w:tr w:rsidR="000D0204">
        <w:trPr>
          <w:trHeight w:hRule="exact" w:val="25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0D0204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0D0204" w:rsidP="00654BFE">
            <w:pPr>
              <w:pStyle w:val="TableParagraph"/>
              <w:spacing w:before="9"/>
              <w:ind w:left="0" w:right="560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0D0204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0D0204"/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0D0204"/>
        </w:tc>
      </w:tr>
      <w:tr w:rsidR="000D0204" w:rsidTr="004E07EE">
        <w:trPr>
          <w:trHeight w:hRule="exact" w:val="174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7A1F25" w:rsidP="007A1F25">
            <w:pPr>
              <w:pStyle w:val="TableParagraph"/>
              <w:ind w:left="0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3A5DFB">
              <w:rPr>
                <w:b/>
                <w:sz w:val="20"/>
              </w:rPr>
              <w:t>raining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654BFE" w:rsidP="00DE6084">
            <w:pPr>
              <w:pStyle w:val="TableParagraph"/>
              <w:spacing w:before="9" w:line="249" w:lineRule="auto"/>
              <w:ind w:left="74" w:right="74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4838F0">
              <w:rPr>
                <w:sz w:val="20"/>
              </w:rPr>
              <w:t xml:space="preserve">rocedures for </w:t>
            </w:r>
            <w:r w:rsidR="00FF1CCA">
              <w:rPr>
                <w:sz w:val="20"/>
              </w:rPr>
              <w:t xml:space="preserve">Training </w:t>
            </w:r>
            <w:r w:rsidR="00DE6084">
              <w:rPr>
                <w:sz w:val="20"/>
              </w:rPr>
              <w:t>personnel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C664B9" w:rsidP="00C664B9">
            <w:pPr>
              <w:pStyle w:val="TableParagraph"/>
              <w:spacing w:before="9" w:line="249" w:lineRule="auto"/>
              <w:ind w:left="76" w:right="169"/>
              <w:rPr>
                <w:sz w:val="20"/>
              </w:rPr>
            </w:pPr>
            <w:r>
              <w:rPr>
                <w:bCs/>
                <w:sz w:val="20"/>
              </w:rPr>
              <w:t>Training is required of a</w:t>
            </w:r>
            <w:r w:rsidRPr="00C664B9">
              <w:rPr>
                <w:bCs/>
                <w:sz w:val="20"/>
              </w:rPr>
              <w:t xml:space="preserve">ll full- and part-time employees, new hires, and </w:t>
            </w:r>
            <w:r>
              <w:rPr>
                <w:bCs/>
                <w:sz w:val="20"/>
              </w:rPr>
              <w:t xml:space="preserve">sub </w:t>
            </w:r>
            <w:r w:rsidRPr="00C664B9">
              <w:rPr>
                <w:bCs/>
                <w:sz w:val="20"/>
              </w:rPr>
              <w:t xml:space="preserve">contractors of </w:t>
            </w:r>
            <w:r w:rsidR="004E07EE" w:rsidRPr="00B67660">
              <w:rPr>
                <w:b/>
                <w:i/>
                <w:u w:val="single"/>
              </w:rPr>
              <w:t>(</w:t>
            </w:r>
            <w:r w:rsidR="004E07EE" w:rsidRPr="00B67660">
              <w:rPr>
                <w:b/>
                <w:bCs/>
                <w:i/>
                <w:iCs/>
                <w:u w:val="single"/>
              </w:rPr>
              <w:t>Company Name)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D96B0E" w:rsidP="00D96B0E">
            <w:pPr>
              <w:pStyle w:val="TableParagraph"/>
              <w:spacing w:before="9" w:line="249" w:lineRule="auto"/>
              <w:ind w:left="76" w:right="169"/>
              <w:rPr>
                <w:sz w:val="20"/>
              </w:rPr>
            </w:pPr>
            <w:r>
              <w:rPr>
                <w:sz w:val="20"/>
              </w:rPr>
              <w:t>Evaluated and r</w:t>
            </w:r>
            <w:r w:rsidR="00DE6084">
              <w:rPr>
                <w:sz w:val="20"/>
              </w:rPr>
              <w:t>e-train personnel</w:t>
            </w:r>
            <w:r>
              <w:rPr>
                <w:sz w:val="20"/>
              </w:rPr>
              <w:t xml:space="preserve"> of changes introduces by new equipment, policies, procedures and personal protective equipment 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Pr="00A622E7" w:rsidRDefault="00C664B9" w:rsidP="00C664B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47" w:lineRule="auto"/>
              <w:ind w:right="331" w:hanging="283"/>
              <w:rPr>
                <w:sz w:val="20"/>
              </w:rPr>
            </w:pPr>
            <w:r w:rsidRPr="00A622E7">
              <w:rPr>
                <w:sz w:val="20"/>
              </w:rPr>
              <w:t>Training acknowledgment of</w:t>
            </w:r>
            <w:r w:rsidR="00A622E7" w:rsidRPr="00A622E7">
              <w:rPr>
                <w:sz w:val="20"/>
              </w:rPr>
              <w:t xml:space="preserve"> </w:t>
            </w:r>
            <w:r w:rsidR="004E07EE" w:rsidRPr="00B67660">
              <w:rPr>
                <w:b/>
                <w:i/>
                <w:u w:val="single"/>
              </w:rPr>
              <w:t>(</w:t>
            </w:r>
            <w:r w:rsidR="004E07EE" w:rsidRPr="00B67660">
              <w:rPr>
                <w:b/>
                <w:bCs/>
                <w:i/>
                <w:iCs/>
                <w:u w:val="single"/>
              </w:rPr>
              <w:t>Company Name)</w:t>
            </w:r>
            <w:r w:rsidR="004E07EE" w:rsidRPr="00B1218D">
              <w:t xml:space="preserve"> </w:t>
            </w:r>
            <w:r w:rsidR="00A622E7">
              <w:rPr>
                <w:sz w:val="20"/>
              </w:rPr>
              <w:t xml:space="preserve"> safety policy,</w:t>
            </w:r>
            <w:r>
              <w:rPr>
                <w:sz w:val="20"/>
              </w:rPr>
              <w:t xml:space="preserve"> </w:t>
            </w:r>
            <w:r w:rsidR="00A622E7">
              <w:rPr>
                <w:sz w:val="20"/>
              </w:rPr>
              <w:t xml:space="preserve">procedures and </w:t>
            </w:r>
            <w:r w:rsidR="004838F0">
              <w:rPr>
                <w:sz w:val="20"/>
              </w:rPr>
              <w:t>guidelines</w:t>
            </w:r>
            <w:r w:rsidR="004838F0">
              <w:rPr>
                <w:spacing w:val="-16"/>
                <w:sz w:val="20"/>
              </w:rPr>
              <w:t xml:space="preserve"> </w:t>
            </w:r>
          </w:p>
          <w:p w:rsidR="00A622E7" w:rsidRDefault="00D96B0E" w:rsidP="00C664B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47" w:lineRule="auto"/>
              <w:ind w:right="331" w:hanging="283"/>
              <w:rPr>
                <w:sz w:val="20"/>
              </w:rPr>
            </w:pPr>
            <w:r>
              <w:rPr>
                <w:sz w:val="20"/>
              </w:rPr>
              <w:t>Operator evaluations and certifications</w:t>
            </w:r>
          </w:p>
          <w:p w:rsidR="00D96B0E" w:rsidRDefault="00D96B0E" w:rsidP="00C664B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47" w:lineRule="auto"/>
              <w:ind w:right="331" w:hanging="283"/>
              <w:rPr>
                <w:sz w:val="20"/>
              </w:rPr>
            </w:pPr>
            <w:r>
              <w:rPr>
                <w:sz w:val="20"/>
              </w:rPr>
              <w:t>N</w:t>
            </w:r>
            <w:r w:rsidRPr="00B43B02">
              <w:rPr>
                <w:sz w:val="20"/>
              </w:rPr>
              <w:t>on-conformances of procedures and deficiencies</w:t>
            </w:r>
            <w:r>
              <w:rPr>
                <w:sz w:val="20"/>
              </w:rPr>
              <w:t xml:space="preserve"> re-training </w:t>
            </w:r>
          </w:p>
        </w:tc>
      </w:tr>
      <w:tr w:rsidR="000D0204">
        <w:trPr>
          <w:trHeight w:hRule="exact" w:val="324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654BFE">
            <w:pPr>
              <w:pStyle w:val="TableParagraph"/>
              <w:ind w:left="35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Issues raised at annual safety</w:t>
            </w:r>
            <w:r w:rsidR="004838F0">
              <w:rPr>
                <w:b/>
                <w:sz w:val="20"/>
              </w:rPr>
              <w:t xml:space="preserve"> committee meetings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654BFE">
            <w:pPr>
              <w:pStyle w:val="TableParagraph"/>
              <w:ind w:left="33" w:right="738"/>
              <w:rPr>
                <w:sz w:val="20"/>
              </w:rPr>
            </w:pPr>
            <w:r>
              <w:rPr>
                <w:sz w:val="20"/>
              </w:rPr>
              <w:t xml:space="preserve">Procedures for safety </w:t>
            </w:r>
            <w:r w:rsidR="004838F0">
              <w:rPr>
                <w:sz w:val="20"/>
              </w:rPr>
              <w:t>consultation</w:t>
            </w:r>
          </w:p>
          <w:p w:rsidR="000D0204" w:rsidRDefault="000D02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D0204" w:rsidRDefault="00654BFE">
            <w:pPr>
              <w:pStyle w:val="TableParagraph"/>
              <w:spacing w:before="1"/>
              <w:ind w:left="33" w:right="66"/>
              <w:rPr>
                <w:sz w:val="20"/>
              </w:rPr>
            </w:pPr>
            <w:r>
              <w:rPr>
                <w:sz w:val="20"/>
              </w:rPr>
              <w:t>Procedures for safety</w:t>
            </w:r>
            <w:r w:rsidR="004838F0">
              <w:rPr>
                <w:sz w:val="20"/>
              </w:rPr>
              <w:t xml:space="preserve"> issue resolution</w:t>
            </w:r>
          </w:p>
          <w:p w:rsidR="000D0204" w:rsidRDefault="000D0204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D0204" w:rsidRDefault="004838F0">
            <w:pPr>
              <w:pStyle w:val="TableParagraph"/>
              <w:ind w:left="33" w:right="348"/>
              <w:rPr>
                <w:sz w:val="20"/>
              </w:rPr>
            </w:pPr>
            <w:r>
              <w:rPr>
                <w:sz w:val="20"/>
              </w:rPr>
              <w:t>Procedures for hazard &amp; incident reporting, investigation &amp; recording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spacing w:before="9" w:line="249" w:lineRule="auto"/>
              <w:ind w:left="76" w:right="100"/>
              <w:rPr>
                <w:sz w:val="20"/>
              </w:rPr>
            </w:pPr>
            <w:r>
              <w:rPr>
                <w:sz w:val="20"/>
              </w:rPr>
              <w:t>Addressing indi</w:t>
            </w:r>
            <w:r w:rsidR="00654BFE">
              <w:rPr>
                <w:sz w:val="20"/>
              </w:rPr>
              <w:t>vidual, system or procedural</w:t>
            </w:r>
            <w:r>
              <w:rPr>
                <w:sz w:val="20"/>
              </w:rPr>
              <w:t xml:space="preserve"> problems and/or complaints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 w:rsidP="00654BFE">
            <w:pPr>
              <w:pStyle w:val="TableParagraph"/>
              <w:spacing w:before="9" w:line="249" w:lineRule="auto"/>
              <w:ind w:left="76" w:right="100"/>
              <w:rPr>
                <w:sz w:val="20"/>
              </w:rPr>
            </w:pPr>
            <w:r>
              <w:rPr>
                <w:sz w:val="20"/>
              </w:rPr>
              <w:t>I</w:t>
            </w:r>
            <w:r w:rsidR="00654BFE">
              <w:rPr>
                <w:sz w:val="20"/>
              </w:rPr>
              <w:t xml:space="preserve">mplementing  improvements to safety policy </w:t>
            </w:r>
            <w:r>
              <w:rPr>
                <w:sz w:val="20"/>
              </w:rPr>
              <w:t>or procedures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654BF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4" w:lineRule="auto"/>
              <w:ind w:right="78" w:hanging="283"/>
              <w:rPr>
                <w:sz w:val="20"/>
              </w:rPr>
            </w:pPr>
            <w:r>
              <w:rPr>
                <w:sz w:val="20"/>
              </w:rPr>
              <w:t>Management</w:t>
            </w:r>
            <w:r w:rsidR="004838F0">
              <w:rPr>
                <w:sz w:val="20"/>
              </w:rPr>
              <w:t xml:space="preserve"> and </w:t>
            </w:r>
            <w:r>
              <w:rPr>
                <w:sz w:val="20"/>
              </w:rPr>
              <w:t>personnel</w:t>
            </w:r>
            <w:r w:rsidR="004838F0">
              <w:rPr>
                <w:sz w:val="20"/>
              </w:rPr>
              <w:t xml:space="preserve"> informed of meetings</w:t>
            </w:r>
            <w:r w:rsidR="004838F0">
              <w:rPr>
                <w:spacing w:val="-20"/>
                <w:sz w:val="20"/>
              </w:rPr>
              <w:t xml:space="preserve"> </w:t>
            </w:r>
            <w:r w:rsidR="004838F0">
              <w:rPr>
                <w:sz w:val="20"/>
              </w:rPr>
              <w:t>to raise</w:t>
            </w:r>
            <w:r w:rsidR="004838F0">
              <w:rPr>
                <w:spacing w:val="-7"/>
                <w:sz w:val="20"/>
              </w:rPr>
              <w:t xml:space="preserve"> </w:t>
            </w:r>
            <w:r w:rsidR="004838F0">
              <w:rPr>
                <w:sz w:val="20"/>
              </w:rPr>
              <w:t>issues;</w:t>
            </w:r>
          </w:p>
          <w:p w:rsidR="000D0204" w:rsidRDefault="00A90E5F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7" w:lineRule="auto"/>
              <w:ind w:right="178" w:hanging="283"/>
              <w:rPr>
                <w:sz w:val="20"/>
              </w:rPr>
            </w:pPr>
            <w:r>
              <w:rPr>
                <w:sz w:val="20"/>
              </w:rPr>
              <w:t>Issues discussed at meeting</w:t>
            </w:r>
            <w:r w:rsidR="004838F0">
              <w:rPr>
                <w:sz w:val="20"/>
              </w:rPr>
              <w:t xml:space="preserve"> with </w:t>
            </w:r>
            <w:r>
              <w:rPr>
                <w:sz w:val="20"/>
              </w:rPr>
              <w:t>management and personnel</w:t>
            </w:r>
            <w:r w:rsidR="004838F0">
              <w:rPr>
                <w:sz w:val="20"/>
              </w:rPr>
              <w:t xml:space="preserve"> to</w:t>
            </w:r>
            <w:r w:rsidR="004838F0">
              <w:rPr>
                <w:spacing w:val="-16"/>
                <w:sz w:val="20"/>
              </w:rPr>
              <w:t xml:space="preserve"> </w:t>
            </w:r>
            <w:r w:rsidR="004838F0">
              <w:rPr>
                <w:sz w:val="20"/>
              </w:rPr>
              <w:t>attend;</w:t>
            </w:r>
          </w:p>
          <w:p w:rsidR="000D0204" w:rsidRDefault="004838F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4" w:lineRule="auto"/>
              <w:ind w:right="447" w:hanging="283"/>
              <w:rPr>
                <w:sz w:val="20"/>
              </w:rPr>
            </w:pPr>
            <w:r>
              <w:rPr>
                <w:sz w:val="20"/>
              </w:rPr>
              <w:t>Discussion and resolutions included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minutes;</w:t>
            </w:r>
          </w:p>
          <w:p w:rsidR="000D0204" w:rsidRDefault="004838F0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4" w:lineRule="auto"/>
              <w:ind w:right="565" w:hanging="283"/>
              <w:rPr>
                <w:sz w:val="20"/>
              </w:rPr>
            </w:pPr>
            <w:r>
              <w:rPr>
                <w:sz w:val="20"/>
              </w:rPr>
              <w:t>Items remain on agenda until actions completed;</w:t>
            </w:r>
          </w:p>
          <w:p w:rsidR="000D0204" w:rsidRDefault="00A90E5F" w:rsidP="003A5DFB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49" w:lineRule="auto"/>
              <w:ind w:right="346" w:hanging="283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4838F0">
              <w:rPr>
                <w:sz w:val="20"/>
              </w:rPr>
              <w:t xml:space="preserve"> consultant/manage</w:t>
            </w:r>
            <w:r>
              <w:rPr>
                <w:sz w:val="20"/>
              </w:rPr>
              <w:t>r ensures issues with implications are referred to management</w:t>
            </w:r>
            <w:r w:rsidR="004838F0">
              <w:rPr>
                <w:sz w:val="20"/>
              </w:rPr>
              <w:t xml:space="preserve"> for resolution</w:t>
            </w:r>
            <w:r w:rsidR="004838F0">
              <w:rPr>
                <w:spacing w:val="-19"/>
                <w:sz w:val="20"/>
              </w:rPr>
              <w:t xml:space="preserve"> </w:t>
            </w:r>
            <w:r w:rsidR="004838F0">
              <w:rPr>
                <w:sz w:val="20"/>
              </w:rPr>
              <w:t>and action, if</w:t>
            </w:r>
            <w:r w:rsidR="004838F0">
              <w:rPr>
                <w:spacing w:val="-13"/>
                <w:sz w:val="20"/>
              </w:rPr>
              <w:t xml:space="preserve"> </w:t>
            </w:r>
            <w:r w:rsidR="004838F0">
              <w:rPr>
                <w:sz w:val="20"/>
              </w:rPr>
              <w:t>required.</w:t>
            </w:r>
          </w:p>
        </w:tc>
      </w:tr>
      <w:tr w:rsidR="000D0204">
        <w:trPr>
          <w:trHeight w:hRule="exact" w:val="101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E07EE">
            <w:pPr>
              <w:pStyle w:val="TableParagraph"/>
              <w:ind w:left="35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 of </w:t>
            </w:r>
            <w:r w:rsidR="004838F0">
              <w:rPr>
                <w:b/>
                <w:sz w:val="20"/>
              </w:rPr>
              <w:t>projects and plans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E07EE">
            <w:pPr>
              <w:pStyle w:val="TableParagraph"/>
              <w:spacing w:before="9" w:line="249" w:lineRule="auto"/>
              <w:ind w:left="74" w:right="474"/>
              <w:rPr>
                <w:sz w:val="20"/>
              </w:rPr>
            </w:pPr>
            <w:r w:rsidRPr="00B67660">
              <w:rPr>
                <w:b/>
                <w:i/>
                <w:u w:val="single"/>
              </w:rPr>
              <w:t>(</w:t>
            </w:r>
            <w:r w:rsidRPr="00B67660">
              <w:rPr>
                <w:b/>
                <w:bCs/>
                <w:i/>
                <w:iCs/>
                <w:u w:val="single"/>
              </w:rPr>
              <w:t>Company Name)</w:t>
            </w:r>
            <w:r w:rsidRPr="00B1218D">
              <w:t xml:space="preserve"> </w:t>
            </w:r>
            <w:r w:rsidR="004838F0">
              <w:rPr>
                <w:sz w:val="20"/>
              </w:rPr>
              <w:t xml:space="preserve"> consultants and staff meetings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spacing w:before="9" w:line="249" w:lineRule="auto"/>
              <w:ind w:left="76" w:right="247"/>
              <w:rPr>
                <w:sz w:val="20"/>
              </w:rPr>
            </w:pPr>
            <w:r>
              <w:rPr>
                <w:sz w:val="20"/>
              </w:rPr>
              <w:t>Addressing problems identified at review, taking action to correct problems in ensuing projects and plans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tabs>
                <w:tab w:val="left" w:pos="1521"/>
              </w:tabs>
              <w:spacing w:before="9" w:line="249" w:lineRule="auto"/>
              <w:ind w:left="74" w:right="74"/>
              <w:rPr>
                <w:sz w:val="20"/>
              </w:rPr>
            </w:pPr>
            <w:r>
              <w:rPr>
                <w:sz w:val="20"/>
              </w:rPr>
              <w:t>Implementing</w:t>
            </w:r>
            <w:r>
              <w:rPr>
                <w:sz w:val="20"/>
              </w:rPr>
              <w:tab/>
            </w:r>
            <w:r w:rsidRPr="00FF1CCA">
              <w:rPr>
                <w:sz w:val="20"/>
              </w:rPr>
              <w:t xml:space="preserve">improvements </w:t>
            </w:r>
            <w:r w:rsidR="00FF1CCA">
              <w:rPr>
                <w:sz w:val="20"/>
              </w:rPr>
              <w:t xml:space="preserve">to </w:t>
            </w:r>
            <w:r w:rsidR="004E07EE" w:rsidRPr="00B67660">
              <w:rPr>
                <w:b/>
                <w:i/>
                <w:u w:val="single"/>
              </w:rPr>
              <w:t>(</w:t>
            </w:r>
            <w:r w:rsidR="004E07EE" w:rsidRPr="00B67660">
              <w:rPr>
                <w:b/>
                <w:bCs/>
                <w:i/>
                <w:iCs/>
                <w:u w:val="single"/>
              </w:rPr>
              <w:t>Company Name)</w:t>
            </w:r>
            <w:r w:rsidR="004E07EE" w:rsidRPr="00B1218D">
              <w:t xml:space="preserve"> </w:t>
            </w:r>
            <w:r>
              <w:rPr>
                <w:sz w:val="20"/>
              </w:rPr>
              <w:t>projects and</w:t>
            </w:r>
            <w:r w:rsidRPr="00FF1CCA">
              <w:rPr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204" w:rsidRDefault="004838F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64" w:lineRule="exact"/>
              <w:ind w:hanging="283"/>
              <w:rPr>
                <w:sz w:val="20"/>
              </w:rPr>
            </w:pPr>
            <w:r>
              <w:rPr>
                <w:sz w:val="20"/>
              </w:rPr>
              <w:t>Discussion included 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meetings;</w:t>
            </w:r>
          </w:p>
          <w:p w:rsidR="000D0204" w:rsidRDefault="004838F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4" w:lineRule="auto"/>
              <w:ind w:right="454" w:hanging="283"/>
              <w:rPr>
                <w:sz w:val="20"/>
              </w:rPr>
            </w:pPr>
            <w:r>
              <w:rPr>
                <w:sz w:val="20"/>
              </w:rPr>
              <w:t>Periodic planning meetings to develop and review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progress.</w:t>
            </w:r>
          </w:p>
        </w:tc>
      </w:tr>
    </w:tbl>
    <w:p w:rsidR="000D0204" w:rsidRDefault="00FD30B3">
      <w:pPr>
        <w:pStyle w:val="BodyText"/>
        <w:spacing w:before="6"/>
        <w:rPr>
          <w:rFonts w:ascii="Times New Roman"/>
          <w:sz w:val="28"/>
        </w:rPr>
      </w:pPr>
      <w:r w:rsidRPr="00FD30B3">
        <w:pict>
          <v:line id="_x0000_s2050" style="position:absolute;z-index:251659264;mso-wrap-distance-left:0;mso-wrap-distance-right:0;mso-position-horizontal-relative:page;mso-position-vertical-relative:text" from="41.15pt,18.6pt" to="786.85pt,18.6pt" strokeweight=".48pt">
            <w10:wrap type="topAndBottom" anchorx="page"/>
          </v:line>
        </w:pict>
      </w:r>
    </w:p>
    <w:p w:rsidR="000D0204" w:rsidRDefault="000D0204">
      <w:pPr>
        <w:rPr>
          <w:rFonts w:ascii="Times New Roman"/>
          <w:sz w:val="28"/>
        </w:rPr>
        <w:sectPr w:rsidR="000D0204">
          <w:footerReference w:type="default" r:id="rId9"/>
          <w:pgSz w:w="16850" w:h="11910" w:orient="landscape"/>
          <w:pgMar w:top="1100" w:right="980" w:bottom="820" w:left="700" w:header="0" w:footer="624" w:gutter="0"/>
          <w:cols w:space="720"/>
        </w:sectPr>
      </w:pPr>
    </w:p>
    <w:p w:rsidR="000D0204" w:rsidRDefault="004838F0">
      <w:pPr>
        <w:pStyle w:val="Heading2"/>
        <w:numPr>
          <w:ilvl w:val="0"/>
          <w:numId w:val="14"/>
        </w:numPr>
        <w:tabs>
          <w:tab w:val="left" w:pos="700"/>
        </w:tabs>
        <w:spacing w:before="47"/>
        <w:ind w:left="699"/>
      </w:pPr>
      <w:bookmarkStart w:id="13" w:name="_TOC_250001"/>
      <w:r>
        <w:lastRenderedPageBreak/>
        <w:t>R</w:t>
      </w:r>
      <w:bookmarkEnd w:id="13"/>
      <w:r>
        <w:t>ECORDS</w:t>
      </w:r>
    </w:p>
    <w:p w:rsidR="000D0204" w:rsidRDefault="000D0204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5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2"/>
        <w:gridCol w:w="3902"/>
        <w:gridCol w:w="1728"/>
      </w:tblGrid>
      <w:tr w:rsidR="000D0204">
        <w:trPr>
          <w:trHeight w:hRule="exact" w:val="362"/>
        </w:trPr>
        <w:tc>
          <w:tcPr>
            <w:tcW w:w="3102" w:type="dxa"/>
          </w:tcPr>
          <w:p w:rsidR="000D0204" w:rsidRDefault="004838F0">
            <w:pPr>
              <w:pStyle w:val="TableParagraph"/>
              <w:spacing w:line="226" w:lineRule="exact"/>
              <w:ind w:left="200" w:right="289"/>
            </w:pPr>
            <w:r>
              <w:rPr>
                <w:u w:val="single"/>
              </w:rPr>
              <w:t>Record to be kept by</w:t>
            </w:r>
          </w:p>
        </w:tc>
        <w:tc>
          <w:tcPr>
            <w:tcW w:w="3902" w:type="dxa"/>
          </w:tcPr>
          <w:p w:rsidR="000D0204" w:rsidRDefault="004838F0">
            <w:pPr>
              <w:pStyle w:val="TableParagraph"/>
              <w:spacing w:line="226" w:lineRule="exact"/>
              <w:ind w:left="311" w:right="134"/>
            </w:pPr>
            <w:r>
              <w:rPr>
                <w:u w:val="single"/>
              </w:rPr>
              <w:t>Records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line="226" w:lineRule="exact"/>
              <w:ind w:left="108"/>
            </w:pPr>
            <w:r>
              <w:rPr>
                <w:u w:val="single"/>
              </w:rPr>
              <w:t>To be kept for:</w:t>
            </w:r>
          </w:p>
        </w:tc>
      </w:tr>
      <w:tr w:rsidR="000D0204">
        <w:trPr>
          <w:trHeight w:hRule="exact" w:val="887"/>
        </w:trPr>
        <w:tc>
          <w:tcPr>
            <w:tcW w:w="3102" w:type="dxa"/>
          </w:tcPr>
          <w:p w:rsidR="000D0204" w:rsidRDefault="00FF1CCA">
            <w:pPr>
              <w:pStyle w:val="TableParagraph"/>
              <w:spacing w:line="252" w:lineRule="exact"/>
              <w:ind w:left="200" w:right="289"/>
              <w:rPr>
                <w:b/>
              </w:rPr>
            </w:pPr>
            <w:r>
              <w:rPr>
                <w:b/>
              </w:rPr>
              <w:t>Human Resource Director</w:t>
            </w:r>
          </w:p>
        </w:tc>
        <w:tc>
          <w:tcPr>
            <w:tcW w:w="3902" w:type="dxa"/>
          </w:tcPr>
          <w:p w:rsidR="000D0204" w:rsidRDefault="004838F0">
            <w:pPr>
              <w:pStyle w:val="TableParagraph"/>
              <w:spacing w:before="116"/>
              <w:ind w:left="311" w:right="134"/>
            </w:pPr>
            <w:r>
              <w:t>Hazard &amp; Incident report forms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before="116"/>
              <w:ind w:left="108"/>
            </w:pPr>
            <w:r>
              <w:t>Indefinitely</w:t>
            </w:r>
          </w:p>
        </w:tc>
      </w:tr>
      <w:tr w:rsidR="000D0204" w:rsidTr="004E07EE">
        <w:trPr>
          <w:trHeight w:hRule="exact" w:val="609"/>
        </w:trPr>
        <w:tc>
          <w:tcPr>
            <w:tcW w:w="3102" w:type="dxa"/>
          </w:tcPr>
          <w:p w:rsidR="000D0204" w:rsidRDefault="000D0204"/>
        </w:tc>
        <w:tc>
          <w:tcPr>
            <w:tcW w:w="3902" w:type="dxa"/>
          </w:tcPr>
          <w:p w:rsidR="000D0204" w:rsidRDefault="004E07EE" w:rsidP="00193EB4">
            <w:pPr>
              <w:pStyle w:val="TableParagraph"/>
              <w:spacing w:line="244" w:lineRule="exact"/>
              <w:ind w:left="311" w:right="134"/>
            </w:pPr>
            <w:r w:rsidRPr="00B67660">
              <w:rPr>
                <w:b/>
                <w:i/>
                <w:u w:val="single"/>
              </w:rPr>
              <w:t>(</w:t>
            </w:r>
            <w:r w:rsidRPr="00B67660">
              <w:rPr>
                <w:b/>
                <w:bCs/>
                <w:i/>
                <w:iCs/>
                <w:u w:val="single"/>
              </w:rPr>
              <w:t>Company Name)</w:t>
            </w:r>
            <w:r w:rsidRPr="00B1218D">
              <w:t xml:space="preserve"> </w:t>
            </w:r>
            <w:r w:rsidR="00193EB4">
              <w:t>Safety C</w:t>
            </w:r>
            <w:r w:rsidR="004838F0">
              <w:t>ommittee minutes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line="244" w:lineRule="exact"/>
              <w:ind w:left="108"/>
            </w:pPr>
            <w:r>
              <w:t>5 years</w:t>
            </w:r>
          </w:p>
        </w:tc>
      </w:tr>
      <w:tr w:rsidR="000D0204" w:rsidTr="004E07EE">
        <w:trPr>
          <w:trHeight w:hRule="exact" w:val="1527"/>
        </w:trPr>
        <w:tc>
          <w:tcPr>
            <w:tcW w:w="3102" w:type="dxa"/>
          </w:tcPr>
          <w:p w:rsidR="000D0204" w:rsidRDefault="000D0204"/>
        </w:tc>
        <w:tc>
          <w:tcPr>
            <w:tcW w:w="3902" w:type="dxa"/>
          </w:tcPr>
          <w:p w:rsidR="000D0204" w:rsidRDefault="004838F0">
            <w:pPr>
              <w:pStyle w:val="TableParagraph"/>
              <w:spacing w:line="240" w:lineRule="exact"/>
              <w:ind w:left="311" w:right="134"/>
            </w:pPr>
            <w:r>
              <w:t>Records of audits including:</w:t>
            </w:r>
          </w:p>
          <w:p w:rsidR="000D0204" w:rsidRDefault="004838F0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spacing w:line="269" w:lineRule="exact"/>
            </w:pPr>
            <w:r>
              <w:t>self</w:t>
            </w:r>
            <w:r>
              <w:rPr>
                <w:spacing w:val="-2"/>
              </w:rPr>
              <w:t xml:space="preserve"> </w:t>
            </w:r>
            <w:r>
              <w:t>audits</w:t>
            </w:r>
          </w:p>
          <w:p w:rsidR="000D0204" w:rsidRDefault="004838F0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</w:tabs>
              <w:spacing w:line="252" w:lineRule="exact"/>
              <w:ind w:left="676" w:hanging="341"/>
              <w:rPr>
                <w:sz w:val="20"/>
              </w:rPr>
            </w:pP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audits</w:t>
            </w:r>
          </w:p>
          <w:p w:rsidR="000D0204" w:rsidRDefault="004838F0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</w:tabs>
              <w:spacing w:line="252" w:lineRule="exact"/>
              <w:ind w:left="676" w:hanging="341"/>
              <w:rPr>
                <w:sz w:val="20"/>
              </w:rPr>
            </w:pPr>
            <w:r>
              <w:t>external</w:t>
            </w:r>
            <w:r>
              <w:rPr>
                <w:spacing w:val="-6"/>
              </w:rPr>
              <w:t xml:space="preserve"> </w:t>
            </w:r>
            <w:r>
              <w:t>audits</w:t>
            </w:r>
          </w:p>
          <w:p w:rsidR="000D0204" w:rsidRDefault="004838F0">
            <w:pPr>
              <w:pStyle w:val="TableParagraph"/>
              <w:numPr>
                <w:ilvl w:val="0"/>
                <w:numId w:val="3"/>
              </w:numPr>
              <w:tabs>
                <w:tab w:val="left" w:pos="677"/>
              </w:tabs>
              <w:spacing w:before="1"/>
              <w:ind w:left="676" w:hanging="341"/>
              <w:rPr>
                <w:sz w:val="20"/>
              </w:rPr>
            </w:pPr>
            <w:r>
              <w:t>certification</w:t>
            </w:r>
            <w:r>
              <w:rPr>
                <w:spacing w:val="-6"/>
              </w:rPr>
              <w:t xml:space="preserve"> </w:t>
            </w:r>
            <w:r>
              <w:t>audits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line="241" w:lineRule="exact"/>
              <w:ind w:left="108"/>
            </w:pPr>
            <w:r>
              <w:t>5 years</w:t>
            </w:r>
          </w:p>
        </w:tc>
      </w:tr>
      <w:tr w:rsidR="000D0204" w:rsidTr="004E07EE">
        <w:trPr>
          <w:trHeight w:hRule="exact" w:val="1347"/>
        </w:trPr>
        <w:tc>
          <w:tcPr>
            <w:tcW w:w="3102" w:type="dxa"/>
          </w:tcPr>
          <w:p w:rsidR="000D0204" w:rsidRDefault="000D0204"/>
        </w:tc>
        <w:tc>
          <w:tcPr>
            <w:tcW w:w="3902" w:type="dxa"/>
          </w:tcPr>
          <w:p w:rsidR="000D0204" w:rsidRDefault="004838F0">
            <w:pPr>
              <w:pStyle w:val="TableParagraph"/>
              <w:ind w:left="311" w:right="134"/>
            </w:pPr>
            <w:r>
              <w:t>Records of corrective actions taken and controls used to address system or procedural deficiencies and non conformances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line="241" w:lineRule="exact"/>
              <w:ind w:left="108"/>
            </w:pPr>
            <w:r>
              <w:t>5 years</w:t>
            </w:r>
          </w:p>
        </w:tc>
      </w:tr>
      <w:tr w:rsidR="000D0204">
        <w:trPr>
          <w:trHeight w:hRule="exact" w:val="379"/>
        </w:trPr>
        <w:tc>
          <w:tcPr>
            <w:tcW w:w="3102" w:type="dxa"/>
          </w:tcPr>
          <w:p w:rsidR="000D0204" w:rsidRDefault="000D0204"/>
        </w:tc>
        <w:tc>
          <w:tcPr>
            <w:tcW w:w="3902" w:type="dxa"/>
          </w:tcPr>
          <w:p w:rsidR="000D0204" w:rsidRDefault="004838F0">
            <w:pPr>
              <w:pStyle w:val="TableParagraph"/>
              <w:spacing w:line="242" w:lineRule="exact"/>
              <w:ind w:left="311" w:right="134"/>
            </w:pPr>
            <w:r>
              <w:t>Records of workplace inspections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line="242" w:lineRule="exact"/>
              <w:ind w:left="108"/>
            </w:pPr>
            <w:r>
              <w:t>5 years</w:t>
            </w:r>
          </w:p>
        </w:tc>
      </w:tr>
      <w:tr w:rsidR="000D0204" w:rsidTr="004E07EE">
        <w:trPr>
          <w:trHeight w:hRule="exact" w:val="537"/>
        </w:trPr>
        <w:tc>
          <w:tcPr>
            <w:tcW w:w="3102" w:type="dxa"/>
          </w:tcPr>
          <w:p w:rsidR="000D0204" w:rsidRDefault="000D0204"/>
        </w:tc>
        <w:tc>
          <w:tcPr>
            <w:tcW w:w="3902" w:type="dxa"/>
          </w:tcPr>
          <w:p w:rsidR="000D0204" w:rsidRDefault="004838F0">
            <w:pPr>
              <w:pStyle w:val="TableParagraph"/>
              <w:spacing w:before="48"/>
              <w:ind w:left="335" w:right="134"/>
            </w:pPr>
            <w:r>
              <w:t>Policy documentation</w:t>
            </w:r>
          </w:p>
        </w:tc>
        <w:tc>
          <w:tcPr>
            <w:tcW w:w="1728" w:type="dxa"/>
          </w:tcPr>
          <w:p w:rsidR="000D0204" w:rsidRDefault="004838F0">
            <w:pPr>
              <w:pStyle w:val="TableParagraph"/>
              <w:spacing w:line="241" w:lineRule="exact"/>
              <w:ind w:left="108"/>
            </w:pPr>
            <w:r>
              <w:t>Indefinitely</w:t>
            </w:r>
          </w:p>
        </w:tc>
      </w:tr>
    </w:tbl>
    <w:p w:rsidR="000D0204" w:rsidRDefault="000D0204">
      <w:pPr>
        <w:pStyle w:val="BodyText"/>
        <w:spacing w:before="2"/>
        <w:rPr>
          <w:b/>
          <w:sz w:val="15"/>
        </w:rPr>
      </w:pPr>
    </w:p>
    <w:p w:rsidR="000D0204" w:rsidRDefault="000D0204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FF1CCA" w:rsidRDefault="00FF1CCA">
      <w:pPr>
        <w:pStyle w:val="BodyText"/>
        <w:rPr>
          <w:sz w:val="20"/>
        </w:rPr>
      </w:pPr>
    </w:p>
    <w:p w:rsidR="000D0204" w:rsidRDefault="000D0204">
      <w:pPr>
        <w:pStyle w:val="BodyText"/>
        <w:spacing w:before="10"/>
        <w:rPr>
          <w:sz w:val="10"/>
        </w:rPr>
      </w:pPr>
    </w:p>
    <w:tbl>
      <w:tblPr>
        <w:tblW w:w="10754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54"/>
      </w:tblGrid>
      <w:tr w:rsidR="006D3D4E" w:rsidTr="006D3D4E">
        <w:trPr>
          <w:trHeight w:hRule="exact" w:val="328"/>
        </w:trPr>
        <w:tc>
          <w:tcPr>
            <w:tcW w:w="10754" w:type="dxa"/>
            <w:tcBorders>
              <w:left w:val="nil"/>
              <w:bottom w:val="nil"/>
              <w:right w:val="nil"/>
            </w:tcBorders>
          </w:tcPr>
          <w:p w:rsidR="006D3D4E" w:rsidRDefault="006D3D4E">
            <w:pPr>
              <w:pStyle w:val="TableParagraph"/>
              <w:spacing w:before="17"/>
              <w:ind w:left="0" w:right="28"/>
              <w:jc w:val="right"/>
              <w:rPr>
                <w:sz w:val="14"/>
              </w:rPr>
            </w:pPr>
            <w:r>
              <w:rPr>
                <w:sz w:val="14"/>
              </w:rPr>
              <w:t>Page 6 of 6</w:t>
            </w:r>
          </w:p>
        </w:tc>
      </w:tr>
    </w:tbl>
    <w:p w:rsidR="004838F0" w:rsidRDefault="004838F0"/>
    <w:sectPr w:rsidR="004838F0" w:rsidSect="000D0204">
      <w:footerReference w:type="default" r:id="rId10"/>
      <w:pgSz w:w="11910" w:h="16850"/>
      <w:pgMar w:top="1200" w:right="1000" w:bottom="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18" w:rsidRDefault="00C25418" w:rsidP="000D0204">
      <w:r>
        <w:separator/>
      </w:r>
    </w:p>
  </w:endnote>
  <w:endnote w:type="continuationSeparator" w:id="1">
    <w:p w:rsidR="00C25418" w:rsidRDefault="00C25418" w:rsidP="000D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04" w:rsidRDefault="00FD30B3">
    <w:pPr>
      <w:pStyle w:val="BodyText"/>
      <w:spacing w:line="14" w:lineRule="auto"/>
      <w:rPr>
        <w:sz w:val="20"/>
      </w:rPr>
    </w:pPr>
    <w:r w:rsidRPr="00FD30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7.1pt;margin-top:802.1pt;width:81.45pt;height:15.1pt;z-index:-15376;mso-position-horizontal-relative:page;mso-position-vertical-relative:page" filled="f" stroked="f">
          <v:textbox style="mso-next-textbox:#_x0000_s1029" inset="0,0,0,0">
            <w:txbxContent>
              <w:p w:rsidR="000D0204" w:rsidRDefault="004838F0" w:rsidP="00A17D55">
                <w:pPr>
                  <w:spacing w:before="1"/>
                  <w:ind w:left="20" w:right="-1" w:firstLine="873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Page </w:t>
                </w:r>
                <w:r w:rsidR="00FD30B3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FD30B3">
                  <w:fldChar w:fldCharType="separate"/>
                </w:r>
                <w:r w:rsidR="00193EB4">
                  <w:rPr>
                    <w:noProof/>
                    <w:sz w:val="14"/>
                  </w:rPr>
                  <w:t>1</w:t>
                </w:r>
                <w:r w:rsidR="00FD30B3">
                  <w:fldChar w:fldCharType="end"/>
                </w:r>
                <w:r w:rsidR="00A17D55">
                  <w:rPr>
                    <w:sz w:val="14"/>
                  </w:rPr>
                  <w:t xml:space="preserve">of 6 </w:t>
                </w:r>
              </w:p>
            </w:txbxContent>
          </v:textbox>
          <w10:wrap anchorx="page" anchory="page"/>
        </v:shape>
      </w:pict>
    </w:r>
    <w:r w:rsidRPr="00FD30B3">
      <w:pict>
        <v:line id="_x0000_s1032" style="position:absolute;z-index:-15448;mso-position-horizontal-relative:page;mso-position-vertical-relative:page" from="55.2pt,793.9pt" to="540pt,793.9pt" strokeweight=".48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04" w:rsidRDefault="00FD30B3">
    <w:pPr>
      <w:pStyle w:val="BodyText"/>
      <w:spacing w:line="14" w:lineRule="auto"/>
      <w:rPr>
        <w:sz w:val="20"/>
      </w:rPr>
    </w:pPr>
    <w:r w:rsidRPr="00FD30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03.95pt;margin-top:558.2pt;width:81.45pt;height:11.55pt;z-index:-15304;mso-position-horizontal-relative:page;mso-position-vertical-relative:page" filled="f" stroked="f">
          <v:textbox style="mso-next-textbox:#_x0000_s1026" inset="0,0,0,0">
            <w:txbxContent>
              <w:p w:rsidR="000D0204" w:rsidRDefault="004838F0">
                <w:pPr>
                  <w:spacing w:before="1" w:line="242" w:lineRule="auto"/>
                  <w:ind w:left="20" w:right="-1" w:firstLine="873"/>
                  <w:rPr>
                    <w:sz w:val="14"/>
                  </w:rPr>
                </w:pPr>
                <w:r>
                  <w:rPr>
                    <w:sz w:val="14"/>
                  </w:rPr>
                  <w:t xml:space="preserve">Page </w:t>
                </w:r>
                <w:r w:rsidR="00FD30B3"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 w:rsidR="00FD30B3">
                  <w:fldChar w:fldCharType="separate"/>
                </w:r>
                <w:r w:rsidR="00193EB4">
                  <w:rPr>
                    <w:noProof/>
                    <w:sz w:val="14"/>
                  </w:rPr>
                  <w:t>4</w:t>
                </w:r>
                <w:r w:rsidR="00FD30B3">
                  <w:fldChar w:fldCharType="end"/>
                </w:r>
                <w:r w:rsidR="00654BFE">
                  <w:rPr>
                    <w:sz w:val="14"/>
                  </w:rPr>
                  <w:t xml:space="preserve"> </w:t>
                </w:r>
                <w:r>
                  <w:rPr>
                    <w:sz w:val="14"/>
                  </w:rPr>
                  <w:t xml:space="preserve">of 6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04" w:rsidRDefault="000D020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18" w:rsidRDefault="00C25418" w:rsidP="000D0204">
      <w:r>
        <w:separator/>
      </w:r>
    </w:p>
  </w:footnote>
  <w:footnote w:type="continuationSeparator" w:id="1">
    <w:p w:rsidR="00C25418" w:rsidRDefault="00C25418" w:rsidP="000D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D67"/>
    <w:multiLevelType w:val="hybridMultilevel"/>
    <w:tmpl w:val="A3243048"/>
    <w:lvl w:ilvl="0" w:tplc="8592C98C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42AD84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33B63B2A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374E3AC4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CAF6EADA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75688624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8D24352C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3EDAB85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5F00FDE2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1">
    <w:nsid w:val="182B5DAF"/>
    <w:multiLevelType w:val="hybridMultilevel"/>
    <w:tmpl w:val="DE94730C"/>
    <w:lvl w:ilvl="0" w:tplc="037E40BA">
      <w:start w:val="4"/>
      <w:numFmt w:val="decimal"/>
      <w:lvlText w:val="%1"/>
      <w:lvlJc w:val="left"/>
      <w:pPr>
        <w:ind w:left="1571" w:hanging="852"/>
      </w:pPr>
      <w:rPr>
        <w:rFonts w:hint="default"/>
      </w:rPr>
    </w:lvl>
    <w:lvl w:ilvl="1" w:tplc="A3C41F4A">
      <w:numFmt w:val="none"/>
      <w:lvlText w:val=""/>
      <w:lvlJc w:val="left"/>
      <w:pPr>
        <w:tabs>
          <w:tab w:val="num" w:pos="360"/>
        </w:tabs>
      </w:pPr>
    </w:lvl>
    <w:lvl w:ilvl="2" w:tplc="DF823E8A">
      <w:start w:val="1"/>
      <w:numFmt w:val="bullet"/>
      <w:lvlText w:val=""/>
      <w:lvlJc w:val="left"/>
      <w:pPr>
        <w:ind w:left="2137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3" w:tplc="A1A6E2AE">
      <w:start w:val="1"/>
      <w:numFmt w:val="bullet"/>
      <w:lvlText w:val="•"/>
      <w:lvlJc w:val="left"/>
      <w:pPr>
        <w:ind w:left="3870" w:hanging="567"/>
      </w:pPr>
      <w:rPr>
        <w:rFonts w:hint="default"/>
      </w:rPr>
    </w:lvl>
    <w:lvl w:ilvl="4" w:tplc="B74A353E">
      <w:start w:val="1"/>
      <w:numFmt w:val="bullet"/>
      <w:lvlText w:val="•"/>
      <w:lvlJc w:val="left"/>
      <w:pPr>
        <w:ind w:left="4735" w:hanging="567"/>
      </w:pPr>
      <w:rPr>
        <w:rFonts w:hint="default"/>
      </w:rPr>
    </w:lvl>
    <w:lvl w:ilvl="5" w:tplc="09185D82">
      <w:start w:val="1"/>
      <w:numFmt w:val="bullet"/>
      <w:lvlText w:val="•"/>
      <w:lvlJc w:val="left"/>
      <w:pPr>
        <w:ind w:left="5600" w:hanging="567"/>
      </w:pPr>
      <w:rPr>
        <w:rFonts w:hint="default"/>
      </w:rPr>
    </w:lvl>
    <w:lvl w:ilvl="6" w:tplc="D4766F04">
      <w:start w:val="1"/>
      <w:numFmt w:val="bullet"/>
      <w:lvlText w:val="•"/>
      <w:lvlJc w:val="left"/>
      <w:pPr>
        <w:ind w:left="6465" w:hanging="567"/>
      </w:pPr>
      <w:rPr>
        <w:rFonts w:hint="default"/>
      </w:rPr>
    </w:lvl>
    <w:lvl w:ilvl="7" w:tplc="7BE0E7B0">
      <w:start w:val="1"/>
      <w:numFmt w:val="bullet"/>
      <w:lvlText w:val="•"/>
      <w:lvlJc w:val="left"/>
      <w:pPr>
        <w:ind w:left="7330" w:hanging="567"/>
      </w:pPr>
      <w:rPr>
        <w:rFonts w:hint="default"/>
      </w:rPr>
    </w:lvl>
    <w:lvl w:ilvl="8" w:tplc="11C61F0E">
      <w:start w:val="1"/>
      <w:numFmt w:val="bullet"/>
      <w:lvlText w:val="•"/>
      <w:lvlJc w:val="left"/>
      <w:pPr>
        <w:ind w:left="8196" w:hanging="567"/>
      </w:pPr>
      <w:rPr>
        <w:rFonts w:hint="default"/>
      </w:rPr>
    </w:lvl>
  </w:abstractNum>
  <w:abstractNum w:abstractNumId="2">
    <w:nsid w:val="188974D9"/>
    <w:multiLevelType w:val="hybridMultilevel"/>
    <w:tmpl w:val="FE242F48"/>
    <w:lvl w:ilvl="0" w:tplc="65BC5EC6">
      <w:start w:val="1"/>
      <w:numFmt w:val="decimal"/>
      <w:lvlText w:val="%1."/>
      <w:lvlJc w:val="left"/>
      <w:pPr>
        <w:ind w:left="719" w:hanging="567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5B3EB326">
      <w:start w:val="1"/>
      <w:numFmt w:val="bullet"/>
      <w:lvlText w:val=""/>
      <w:lvlJc w:val="left"/>
      <w:pPr>
        <w:ind w:left="1286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106982E">
      <w:start w:val="1"/>
      <w:numFmt w:val="bullet"/>
      <w:lvlText w:val="•"/>
      <w:lvlJc w:val="left"/>
      <w:pPr>
        <w:ind w:left="2240" w:hanging="567"/>
      </w:pPr>
      <w:rPr>
        <w:rFonts w:hint="default"/>
      </w:rPr>
    </w:lvl>
    <w:lvl w:ilvl="3" w:tplc="CC58F656">
      <w:start w:val="1"/>
      <w:numFmt w:val="bullet"/>
      <w:lvlText w:val="•"/>
      <w:lvlJc w:val="left"/>
      <w:pPr>
        <w:ind w:left="3201" w:hanging="567"/>
      </w:pPr>
      <w:rPr>
        <w:rFonts w:hint="default"/>
      </w:rPr>
    </w:lvl>
    <w:lvl w:ilvl="4" w:tplc="D0A62A18">
      <w:start w:val="1"/>
      <w:numFmt w:val="bullet"/>
      <w:lvlText w:val="•"/>
      <w:lvlJc w:val="left"/>
      <w:pPr>
        <w:ind w:left="4162" w:hanging="567"/>
      </w:pPr>
      <w:rPr>
        <w:rFonts w:hint="default"/>
      </w:rPr>
    </w:lvl>
    <w:lvl w:ilvl="5" w:tplc="27B491CC">
      <w:start w:val="1"/>
      <w:numFmt w:val="bullet"/>
      <w:lvlText w:val="•"/>
      <w:lvlJc w:val="left"/>
      <w:pPr>
        <w:ind w:left="5122" w:hanging="567"/>
      </w:pPr>
      <w:rPr>
        <w:rFonts w:hint="default"/>
      </w:rPr>
    </w:lvl>
    <w:lvl w:ilvl="6" w:tplc="EC60BD68">
      <w:start w:val="1"/>
      <w:numFmt w:val="bullet"/>
      <w:lvlText w:val="•"/>
      <w:lvlJc w:val="left"/>
      <w:pPr>
        <w:ind w:left="6083" w:hanging="567"/>
      </w:pPr>
      <w:rPr>
        <w:rFonts w:hint="default"/>
      </w:rPr>
    </w:lvl>
    <w:lvl w:ilvl="7" w:tplc="C40ECC44">
      <w:start w:val="1"/>
      <w:numFmt w:val="bullet"/>
      <w:lvlText w:val="•"/>
      <w:lvlJc w:val="left"/>
      <w:pPr>
        <w:ind w:left="7044" w:hanging="567"/>
      </w:pPr>
      <w:rPr>
        <w:rFonts w:hint="default"/>
      </w:rPr>
    </w:lvl>
    <w:lvl w:ilvl="8" w:tplc="07B4D096">
      <w:start w:val="1"/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3">
    <w:nsid w:val="202742BF"/>
    <w:multiLevelType w:val="hybridMultilevel"/>
    <w:tmpl w:val="992EE6C0"/>
    <w:lvl w:ilvl="0" w:tplc="DA3CEAA6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A27C40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0D700528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08725B40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019C29A8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5CD268A8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701AFE94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006A5902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2B523A24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4">
    <w:nsid w:val="23BB74FE"/>
    <w:multiLevelType w:val="hybridMultilevel"/>
    <w:tmpl w:val="143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D611C"/>
    <w:multiLevelType w:val="hybridMultilevel"/>
    <w:tmpl w:val="674AF522"/>
    <w:lvl w:ilvl="0" w:tplc="E1D07B1C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3849FE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22405BBC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A0B032BC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A7DE7320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172EBFDE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2A9E3C72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2CE6E3D8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6BD2CF52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6">
    <w:nsid w:val="299211AF"/>
    <w:multiLevelType w:val="hybridMultilevel"/>
    <w:tmpl w:val="1E562F0A"/>
    <w:lvl w:ilvl="0" w:tplc="2020B0B8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8D25708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43DE07A6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ED52F9CE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01B4C1F6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88DA7C22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90766C4E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73F0286C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424014E6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7">
    <w:nsid w:val="2E326CC6"/>
    <w:multiLevelType w:val="hybridMultilevel"/>
    <w:tmpl w:val="AC20CB6E"/>
    <w:lvl w:ilvl="0" w:tplc="CBFE7DA6">
      <w:start w:val="7"/>
      <w:numFmt w:val="decimal"/>
      <w:lvlText w:val="%1"/>
      <w:lvlJc w:val="left"/>
      <w:pPr>
        <w:ind w:left="1551" w:hanging="852"/>
      </w:pPr>
      <w:rPr>
        <w:rFonts w:hint="default"/>
      </w:rPr>
    </w:lvl>
    <w:lvl w:ilvl="1" w:tplc="EC8C3696">
      <w:numFmt w:val="none"/>
      <w:lvlText w:val=""/>
      <w:lvlJc w:val="left"/>
      <w:pPr>
        <w:tabs>
          <w:tab w:val="num" w:pos="360"/>
        </w:tabs>
      </w:pPr>
    </w:lvl>
    <w:lvl w:ilvl="2" w:tplc="95B4C24E">
      <w:start w:val="1"/>
      <w:numFmt w:val="bullet"/>
      <w:lvlText w:val="•"/>
      <w:lvlJc w:val="left"/>
      <w:pPr>
        <w:ind w:left="3229" w:hanging="852"/>
      </w:pPr>
      <w:rPr>
        <w:rFonts w:hint="default"/>
      </w:rPr>
    </w:lvl>
    <w:lvl w:ilvl="3" w:tplc="9D486E78">
      <w:start w:val="1"/>
      <w:numFmt w:val="bullet"/>
      <w:lvlText w:val="•"/>
      <w:lvlJc w:val="left"/>
      <w:pPr>
        <w:ind w:left="4063" w:hanging="852"/>
      </w:pPr>
      <w:rPr>
        <w:rFonts w:hint="default"/>
      </w:rPr>
    </w:lvl>
    <w:lvl w:ilvl="4" w:tplc="63E013FE">
      <w:start w:val="1"/>
      <w:numFmt w:val="bullet"/>
      <w:lvlText w:val="•"/>
      <w:lvlJc w:val="left"/>
      <w:pPr>
        <w:ind w:left="4898" w:hanging="852"/>
      </w:pPr>
      <w:rPr>
        <w:rFonts w:hint="default"/>
      </w:rPr>
    </w:lvl>
    <w:lvl w:ilvl="5" w:tplc="5B30AD32">
      <w:start w:val="1"/>
      <w:numFmt w:val="bullet"/>
      <w:lvlText w:val="•"/>
      <w:lvlJc w:val="left"/>
      <w:pPr>
        <w:ind w:left="5733" w:hanging="852"/>
      </w:pPr>
      <w:rPr>
        <w:rFonts w:hint="default"/>
      </w:rPr>
    </w:lvl>
    <w:lvl w:ilvl="6" w:tplc="E53CC09E">
      <w:start w:val="1"/>
      <w:numFmt w:val="bullet"/>
      <w:lvlText w:val="•"/>
      <w:lvlJc w:val="left"/>
      <w:pPr>
        <w:ind w:left="6567" w:hanging="852"/>
      </w:pPr>
      <w:rPr>
        <w:rFonts w:hint="default"/>
      </w:rPr>
    </w:lvl>
    <w:lvl w:ilvl="7" w:tplc="1DA6F056">
      <w:start w:val="1"/>
      <w:numFmt w:val="bullet"/>
      <w:lvlText w:val="•"/>
      <w:lvlJc w:val="left"/>
      <w:pPr>
        <w:ind w:left="7402" w:hanging="852"/>
      </w:pPr>
      <w:rPr>
        <w:rFonts w:hint="default"/>
      </w:rPr>
    </w:lvl>
    <w:lvl w:ilvl="8" w:tplc="B1545800">
      <w:start w:val="1"/>
      <w:numFmt w:val="bullet"/>
      <w:lvlText w:val="•"/>
      <w:lvlJc w:val="left"/>
      <w:pPr>
        <w:ind w:left="8237" w:hanging="852"/>
      </w:pPr>
      <w:rPr>
        <w:rFonts w:hint="default"/>
      </w:rPr>
    </w:lvl>
  </w:abstractNum>
  <w:abstractNum w:abstractNumId="8">
    <w:nsid w:val="32924440"/>
    <w:multiLevelType w:val="hybridMultilevel"/>
    <w:tmpl w:val="180A948C"/>
    <w:lvl w:ilvl="0" w:tplc="4D7CF438">
      <w:start w:val="1"/>
      <w:numFmt w:val="bullet"/>
      <w:lvlText w:val=""/>
      <w:lvlJc w:val="left"/>
      <w:pPr>
        <w:ind w:left="643" w:hanging="284"/>
      </w:pPr>
      <w:rPr>
        <w:rFonts w:ascii="Symbol" w:eastAsia="Symbol" w:hAnsi="Symbol" w:cs="Symbol" w:hint="default"/>
        <w:w w:val="100"/>
      </w:rPr>
    </w:lvl>
    <w:lvl w:ilvl="1" w:tplc="BD4A52D4">
      <w:start w:val="1"/>
      <w:numFmt w:val="bullet"/>
      <w:lvlText w:val="•"/>
      <w:lvlJc w:val="left"/>
      <w:pPr>
        <w:ind w:left="966" w:hanging="284"/>
      </w:pPr>
      <w:rPr>
        <w:rFonts w:hint="default"/>
      </w:rPr>
    </w:lvl>
    <w:lvl w:ilvl="2" w:tplc="E306F03C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3" w:tplc="B36CED5C">
      <w:start w:val="1"/>
      <w:numFmt w:val="bullet"/>
      <w:lvlText w:val="•"/>
      <w:lvlJc w:val="left"/>
      <w:pPr>
        <w:ind w:left="1618" w:hanging="284"/>
      </w:pPr>
      <w:rPr>
        <w:rFonts w:hint="default"/>
      </w:rPr>
    </w:lvl>
    <w:lvl w:ilvl="4" w:tplc="696828F0">
      <w:start w:val="1"/>
      <w:numFmt w:val="bullet"/>
      <w:lvlText w:val="•"/>
      <w:lvlJc w:val="left"/>
      <w:pPr>
        <w:ind w:left="1944" w:hanging="284"/>
      </w:pPr>
      <w:rPr>
        <w:rFonts w:hint="default"/>
      </w:rPr>
    </w:lvl>
    <w:lvl w:ilvl="5" w:tplc="DB70ECC6">
      <w:start w:val="1"/>
      <w:numFmt w:val="bullet"/>
      <w:lvlText w:val="•"/>
      <w:lvlJc w:val="left"/>
      <w:pPr>
        <w:ind w:left="2270" w:hanging="284"/>
      </w:pPr>
      <w:rPr>
        <w:rFonts w:hint="default"/>
      </w:rPr>
    </w:lvl>
    <w:lvl w:ilvl="6" w:tplc="162AA674">
      <w:start w:val="1"/>
      <w:numFmt w:val="bullet"/>
      <w:lvlText w:val="•"/>
      <w:lvlJc w:val="left"/>
      <w:pPr>
        <w:ind w:left="2597" w:hanging="284"/>
      </w:pPr>
      <w:rPr>
        <w:rFonts w:hint="default"/>
      </w:rPr>
    </w:lvl>
    <w:lvl w:ilvl="7" w:tplc="27BCB470">
      <w:start w:val="1"/>
      <w:numFmt w:val="bullet"/>
      <w:lvlText w:val="•"/>
      <w:lvlJc w:val="left"/>
      <w:pPr>
        <w:ind w:left="2923" w:hanging="284"/>
      </w:pPr>
      <w:rPr>
        <w:rFonts w:hint="default"/>
      </w:rPr>
    </w:lvl>
    <w:lvl w:ilvl="8" w:tplc="DCD4391E">
      <w:start w:val="1"/>
      <w:numFmt w:val="bullet"/>
      <w:lvlText w:val="•"/>
      <w:lvlJc w:val="left"/>
      <w:pPr>
        <w:ind w:left="3249" w:hanging="284"/>
      </w:pPr>
      <w:rPr>
        <w:rFonts w:hint="default"/>
      </w:rPr>
    </w:lvl>
  </w:abstractNum>
  <w:abstractNum w:abstractNumId="9">
    <w:nsid w:val="451919D4"/>
    <w:multiLevelType w:val="hybridMultilevel"/>
    <w:tmpl w:val="518E107C"/>
    <w:lvl w:ilvl="0" w:tplc="C6EE55C6">
      <w:start w:val="1"/>
      <w:numFmt w:val="decimal"/>
      <w:lvlText w:val="%1."/>
      <w:lvlJc w:val="left"/>
      <w:pPr>
        <w:ind w:left="133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20804E30">
      <w:numFmt w:val="none"/>
      <w:lvlText w:val=""/>
      <w:lvlJc w:val="left"/>
      <w:pPr>
        <w:tabs>
          <w:tab w:val="num" w:pos="360"/>
        </w:tabs>
      </w:pPr>
    </w:lvl>
    <w:lvl w:ilvl="2" w:tplc="0C22DFC2">
      <w:start w:val="1"/>
      <w:numFmt w:val="bullet"/>
      <w:lvlText w:val="•"/>
      <w:lvlJc w:val="left"/>
      <w:pPr>
        <w:ind w:left="2878" w:hanging="567"/>
      </w:pPr>
      <w:rPr>
        <w:rFonts w:hint="default"/>
      </w:rPr>
    </w:lvl>
    <w:lvl w:ilvl="3" w:tplc="C0A0512C">
      <w:start w:val="1"/>
      <w:numFmt w:val="bullet"/>
      <w:lvlText w:val="•"/>
      <w:lvlJc w:val="left"/>
      <w:pPr>
        <w:ind w:left="3856" w:hanging="567"/>
      </w:pPr>
      <w:rPr>
        <w:rFonts w:hint="default"/>
      </w:rPr>
    </w:lvl>
    <w:lvl w:ilvl="4" w:tplc="8398C2CA">
      <w:start w:val="1"/>
      <w:numFmt w:val="bullet"/>
      <w:lvlText w:val="•"/>
      <w:lvlJc w:val="left"/>
      <w:pPr>
        <w:ind w:left="4835" w:hanging="567"/>
      </w:pPr>
      <w:rPr>
        <w:rFonts w:hint="default"/>
      </w:rPr>
    </w:lvl>
    <w:lvl w:ilvl="5" w:tplc="7A3238B0">
      <w:start w:val="1"/>
      <w:numFmt w:val="bullet"/>
      <w:lvlText w:val="•"/>
      <w:lvlJc w:val="left"/>
      <w:pPr>
        <w:ind w:left="5813" w:hanging="567"/>
      </w:pPr>
      <w:rPr>
        <w:rFonts w:hint="default"/>
      </w:rPr>
    </w:lvl>
    <w:lvl w:ilvl="6" w:tplc="30DE13DA">
      <w:start w:val="1"/>
      <w:numFmt w:val="bullet"/>
      <w:lvlText w:val="•"/>
      <w:lvlJc w:val="left"/>
      <w:pPr>
        <w:ind w:left="6792" w:hanging="567"/>
      </w:pPr>
      <w:rPr>
        <w:rFonts w:hint="default"/>
      </w:rPr>
    </w:lvl>
    <w:lvl w:ilvl="7" w:tplc="D3BED43C">
      <w:start w:val="1"/>
      <w:numFmt w:val="bullet"/>
      <w:lvlText w:val="•"/>
      <w:lvlJc w:val="left"/>
      <w:pPr>
        <w:ind w:left="7770" w:hanging="567"/>
      </w:pPr>
      <w:rPr>
        <w:rFonts w:hint="default"/>
      </w:rPr>
    </w:lvl>
    <w:lvl w:ilvl="8" w:tplc="B02ADC10">
      <w:start w:val="1"/>
      <w:numFmt w:val="bullet"/>
      <w:lvlText w:val="•"/>
      <w:lvlJc w:val="left"/>
      <w:pPr>
        <w:ind w:left="8749" w:hanging="567"/>
      </w:pPr>
      <w:rPr>
        <w:rFonts w:hint="default"/>
      </w:rPr>
    </w:lvl>
  </w:abstractNum>
  <w:abstractNum w:abstractNumId="10">
    <w:nsid w:val="4CCB5295"/>
    <w:multiLevelType w:val="hybridMultilevel"/>
    <w:tmpl w:val="A62C79CC"/>
    <w:lvl w:ilvl="0" w:tplc="F3327E6A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487F4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FAF4E6BE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AEE07794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08527426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56E05912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87007F72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A73A105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A81CE1F4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11">
    <w:nsid w:val="57BB7274"/>
    <w:multiLevelType w:val="hybridMultilevel"/>
    <w:tmpl w:val="4294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C6875"/>
    <w:multiLevelType w:val="hybridMultilevel"/>
    <w:tmpl w:val="2E8E57B4"/>
    <w:lvl w:ilvl="0" w:tplc="F970F79A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94A53A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26224654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5496902A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4216C3E2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5D3C4026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7C16E296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3CB68DC0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5FDC13C2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13">
    <w:nsid w:val="5BFE6750"/>
    <w:multiLevelType w:val="hybridMultilevel"/>
    <w:tmpl w:val="6944CCC4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>
    <w:nsid w:val="63B25F19"/>
    <w:multiLevelType w:val="hybridMultilevel"/>
    <w:tmpl w:val="F7AC0C60"/>
    <w:lvl w:ilvl="0" w:tplc="38A806FC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60FD30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B63460CA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BBD43F80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61E653A2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EAFEAD4E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0B88E496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F0EAC048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368E3128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15">
    <w:nsid w:val="717C00B7"/>
    <w:multiLevelType w:val="hybridMultilevel"/>
    <w:tmpl w:val="253615DC"/>
    <w:lvl w:ilvl="0" w:tplc="185A880E">
      <w:start w:val="1"/>
      <w:numFmt w:val="bullet"/>
      <w:lvlText w:val=""/>
      <w:lvlJc w:val="left"/>
      <w:pPr>
        <w:ind w:left="31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D8E01A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CD40A8C2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858A8496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FF2608D2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B496534C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E58E3A5A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F8BCE9C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95A666FE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abstractNum w:abstractNumId="16">
    <w:nsid w:val="734917E1"/>
    <w:multiLevelType w:val="hybridMultilevel"/>
    <w:tmpl w:val="8AE26CFC"/>
    <w:lvl w:ilvl="0" w:tplc="5A62CFE0">
      <w:start w:val="1"/>
      <w:numFmt w:val="bullet"/>
      <w:lvlText w:val=""/>
      <w:lvlJc w:val="left"/>
      <w:pPr>
        <w:ind w:left="676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30706C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2" w:tplc="742C1BC8">
      <w:start w:val="1"/>
      <w:numFmt w:val="bullet"/>
      <w:lvlText w:val="•"/>
      <w:lvlJc w:val="left"/>
      <w:pPr>
        <w:ind w:left="1324" w:hanging="341"/>
      </w:pPr>
      <w:rPr>
        <w:rFonts w:hint="default"/>
      </w:rPr>
    </w:lvl>
    <w:lvl w:ilvl="3" w:tplc="4FAAB034">
      <w:start w:val="1"/>
      <w:numFmt w:val="bullet"/>
      <w:lvlText w:val="•"/>
      <w:lvlJc w:val="left"/>
      <w:pPr>
        <w:ind w:left="1646" w:hanging="341"/>
      </w:pPr>
      <w:rPr>
        <w:rFonts w:hint="default"/>
      </w:rPr>
    </w:lvl>
    <w:lvl w:ilvl="4" w:tplc="66FA194A">
      <w:start w:val="1"/>
      <w:numFmt w:val="bullet"/>
      <w:lvlText w:val="•"/>
      <w:lvlJc w:val="left"/>
      <w:pPr>
        <w:ind w:left="1968" w:hanging="341"/>
      </w:pPr>
      <w:rPr>
        <w:rFonts w:hint="default"/>
      </w:rPr>
    </w:lvl>
    <w:lvl w:ilvl="5" w:tplc="75D4DB8C">
      <w:start w:val="1"/>
      <w:numFmt w:val="bullet"/>
      <w:lvlText w:val="•"/>
      <w:lvlJc w:val="left"/>
      <w:pPr>
        <w:ind w:left="2290" w:hanging="341"/>
      </w:pPr>
      <w:rPr>
        <w:rFonts w:hint="default"/>
      </w:rPr>
    </w:lvl>
    <w:lvl w:ilvl="6" w:tplc="07EC2574">
      <w:start w:val="1"/>
      <w:numFmt w:val="bullet"/>
      <w:lvlText w:val="•"/>
      <w:lvlJc w:val="left"/>
      <w:pPr>
        <w:ind w:left="2613" w:hanging="341"/>
      </w:pPr>
      <w:rPr>
        <w:rFonts w:hint="default"/>
      </w:rPr>
    </w:lvl>
    <w:lvl w:ilvl="7" w:tplc="3514998E">
      <w:start w:val="1"/>
      <w:numFmt w:val="bullet"/>
      <w:lvlText w:val="•"/>
      <w:lvlJc w:val="left"/>
      <w:pPr>
        <w:ind w:left="2935" w:hanging="341"/>
      </w:pPr>
      <w:rPr>
        <w:rFonts w:hint="default"/>
      </w:rPr>
    </w:lvl>
    <w:lvl w:ilvl="8" w:tplc="4384ABDA">
      <w:start w:val="1"/>
      <w:numFmt w:val="bullet"/>
      <w:lvlText w:val="•"/>
      <w:lvlJc w:val="left"/>
      <w:pPr>
        <w:ind w:left="3257" w:hanging="341"/>
      </w:pPr>
      <w:rPr>
        <w:rFonts w:hint="default"/>
      </w:rPr>
    </w:lvl>
  </w:abstractNum>
  <w:abstractNum w:abstractNumId="17">
    <w:nsid w:val="7A1B3285"/>
    <w:multiLevelType w:val="multilevel"/>
    <w:tmpl w:val="B552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212F4"/>
    <w:multiLevelType w:val="hybridMultilevel"/>
    <w:tmpl w:val="A09899DA"/>
    <w:lvl w:ilvl="0" w:tplc="C7686744">
      <w:start w:val="1"/>
      <w:numFmt w:val="bullet"/>
      <w:lvlText w:val=""/>
      <w:lvlJc w:val="left"/>
      <w:pPr>
        <w:ind w:left="317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35255C8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3366463E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3" w:tplc="0FA8F536">
      <w:start w:val="1"/>
      <w:numFmt w:val="bullet"/>
      <w:lvlText w:val="•"/>
      <w:lvlJc w:val="left"/>
      <w:pPr>
        <w:ind w:left="1469" w:hanging="284"/>
      </w:pPr>
      <w:rPr>
        <w:rFonts w:hint="default"/>
      </w:rPr>
    </w:lvl>
    <w:lvl w:ilvl="4" w:tplc="BA8AB3D4">
      <w:start w:val="1"/>
      <w:numFmt w:val="bullet"/>
      <w:lvlText w:val="•"/>
      <w:lvlJc w:val="left"/>
      <w:pPr>
        <w:ind w:left="1852" w:hanging="284"/>
      </w:pPr>
      <w:rPr>
        <w:rFonts w:hint="default"/>
      </w:rPr>
    </w:lvl>
    <w:lvl w:ilvl="5" w:tplc="766EB65C">
      <w:start w:val="1"/>
      <w:numFmt w:val="bullet"/>
      <w:lvlText w:val="•"/>
      <w:lvlJc w:val="left"/>
      <w:pPr>
        <w:ind w:left="2236" w:hanging="284"/>
      </w:pPr>
      <w:rPr>
        <w:rFonts w:hint="default"/>
      </w:rPr>
    </w:lvl>
    <w:lvl w:ilvl="6" w:tplc="6ADAB366">
      <w:start w:val="1"/>
      <w:numFmt w:val="bullet"/>
      <w:lvlText w:val="•"/>
      <w:lvlJc w:val="left"/>
      <w:pPr>
        <w:ind w:left="2619" w:hanging="284"/>
      </w:pPr>
      <w:rPr>
        <w:rFonts w:hint="default"/>
      </w:rPr>
    </w:lvl>
    <w:lvl w:ilvl="7" w:tplc="FBDA638C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8" w:tplc="7456988C">
      <w:start w:val="1"/>
      <w:numFmt w:val="bullet"/>
      <w:lvlText w:val="•"/>
      <w:lvlJc w:val="left"/>
      <w:pPr>
        <w:ind w:left="3385" w:hanging="284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8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0204"/>
    <w:rsid w:val="00075F42"/>
    <w:rsid w:val="000C3BA1"/>
    <w:rsid w:val="000D0204"/>
    <w:rsid w:val="00193EB4"/>
    <w:rsid w:val="001F5966"/>
    <w:rsid w:val="002061F1"/>
    <w:rsid w:val="00231571"/>
    <w:rsid w:val="003A5DFB"/>
    <w:rsid w:val="00454439"/>
    <w:rsid w:val="004838F0"/>
    <w:rsid w:val="004B7A15"/>
    <w:rsid w:val="004E07EE"/>
    <w:rsid w:val="0055375D"/>
    <w:rsid w:val="00583244"/>
    <w:rsid w:val="00627CF6"/>
    <w:rsid w:val="00647734"/>
    <w:rsid w:val="00654BFE"/>
    <w:rsid w:val="00685EA2"/>
    <w:rsid w:val="006D3D4E"/>
    <w:rsid w:val="007A1F25"/>
    <w:rsid w:val="00807C3A"/>
    <w:rsid w:val="008525A5"/>
    <w:rsid w:val="008877C9"/>
    <w:rsid w:val="00897C67"/>
    <w:rsid w:val="008A0922"/>
    <w:rsid w:val="009E19F3"/>
    <w:rsid w:val="00A17D55"/>
    <w:rsid w:val="00A622E7"/>
    <w:rsid w:val="00A90E5F"/>
    <w:rsid w:val="00A97CFA"/>
    <w:rsid w:val="00B1218D"/>
    <w:rsid w:val="00B43B02"/>
    <w:rsid w:val="00B45608"/>
    <w:rsid w:val="00B67660"/>
    <w:rsid w:val="00C25418"/>
    <w:rsid w:val="00C60922"/>
    <w:rsid w:val="00C664B9"/>
    <w:rsid w:val="00D3386F"/>
    <w:rsid w:val="00D96B0E"/>
    <w:rsid w:val="00DE6084"/>
    <w:rsid w:val="00E608A4"/>
    <w:rsid w:val="00E662C5"/>
    <w:rsid w:val="00EA4D12"/>
    <w:rsid w:val="00ED22B9"/>
    <w:rsid w:val="00EE4974"/>
    <w:rsid w:val="00FD30B3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20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D0204"/>
    <w:pPr>
      <w:spacing w:before="66"/>
      <w:ind w:left="772" w:right="-14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0D0204"/>
    <w:pPr>
      <w:ind w:left="719" w:hanging="56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D0204"/>
    <w:pPr>
      <w:spacing w:before="119"/>
      <w:ind w:left="1339" w:hanging="567"/>
    </w:pPr>
    <w:rPr>
      <w:b/>
      <w:bCs/>
    </w:rPr>
  </w:style>
  <w:style w:type="paragraph" w:styleId="TOC2">
    <w:name w:val="toc 2"/>
    <w:basedOn w:val="Normal"/>
    <w:uiPriority w:val="1"/>
    <w:qFormat/>
    <w:rsid w:val="000D0204"/>
    <w:pPr>
      <w:spacing w:line="207" w:lineRule="exact"/>
      <w:ind w:left="1905" w:hanging="566"/>
    </w:pPr>
    <w:rPr>
      <w:sz w:val="14"/>
      <w:szCs w:val="14"/>
    </w:rPr>
  </w:style>
  <w:style w:type="paragraph" w:styleId="BodyText">
    <w:name w:val="Body Text"/>
    <w:basedOn w:val="Normal"/>
    <w:uiPriority w:val="1"/>
    <w:qFormat/>
    <w:rsid w:val="000D0204"/>
  </w:style>
  <w:style w:type="paragraph" w:styleId="ListParagraph">
    <w:name w:val="List Paragraph"/>
    <w:basedOn w:val="Normal"/>
    <w:uiPriority w:val="1"/>
    <w:qFormat/>
    <w:rsid w:val="000D0204"/>
    <w:pPr>
      <w:ind w:left="1905" w:hanging="566"/>
    </w:pPr>
  </w:style>
  <w:style w:type="paragraph" w:customStyle="1" w:styleId="TableParagraph">
    <w:name w:val="Table Paragraph"/>
    <w:basedOn w:val="Normal"/>
    <w:uiPriority w:val="1"/>
    <w:qFormat/>
    <w:rsid w:val="000D0204"/>
    <w:pPr>
      <w:ind w:left="3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5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C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07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C3A"/>
    <w:rPr>
      <w:rFonts w:ascii="Arial" w:eastAsia="Arial" w:hAnsi="Arial" w:cs="Arial"/>
    </w:rPr>
  </w:style>
  <w:style w:type="character" w:customStyle="1" w:styleId="apple-converted-space">
    <w:name w:val="apple-converted-space"/>
    <w:basedOn w:val="DefaultParagraphFont"/>
    <w:rsid w:val="00B1218D"/>
  </w:style>
  <w:style w:type="character" w:styleId="Strong">
    <w:name w:val="Strong"/>
    <w:basedOn w:val="DefaultParagraphFont"/>
    <w:uiPriority w:val="22"/>
    <w:qFormat/>
    <w:rsid w:val="00C664B9"/>
    <w:rPr>
      <w:bCs/>
    </w:rPr>
  </w:style>
  <w:style w:type="character" w:styleId="Emphasis">
    <w:name w:val="Emphasis"/>
    <w:basedOn w:val="DefaultParagraphFont"/>
    <w:uiPriority w:val="20"/>
    <w:qFormat/>
    <w:rsid w:val="00C66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16E8-D475-4E1A-BF0E-4D3B34F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corrective and preventative action - Monash University</vt:lpstr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corrective and preventative action - Monash University</dc:title>
  <dc:creator>Karen WITCHELL</dc:creator>
  <cp:lastModifiedBy>David</cp:lastModifiedBy>
  <cp:revision>3</cp:revision>
  <cp:lastPrinted>2016-06-14T21:54:00Z</cp:lastPrinted>
  <dcterms:created xsi:type="dcterms:W3CDTF">2017-01-29T12:58:00Z</dcterms:created>
  <dcterms:modified xsi:type="dcterms:W3CDTF">2017-01-29T13:23:00Z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2016-06-14T00:00:00Z</vt:filetime>
  </property>
</Properties>
</file>